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F8F4" w14:textId="77777777" w:rsidR="0079476D" w:rsidRDefault="0079476D">
      <w:pPr>
        <w:rPr>
          <w:rFonts w:ascii="Arial" w:hAnsi="Arial" w:cs="Arial"/>
          <w:b/>
          <w:sz w:val="28"/>
          <w:szCs w:val="28"/>
        </w:rPr>
      </w:pPr>
      <w:r>
        <w:rPr>
          <w:rFonts w:ascii="Arial" w:hAnsi="Arial" w:cs="Arial"/>
          <w:b/>
          <w:noProof/>
          <w:sz w:val="62"/>
          <w:lang w:eastAsia="en-IE"/>
        </w:rPr>
        <w:drawing>
          <wp:anchor distT="0" distB="0" distL="114300" distR="114300" simplePos="0" relativeHeight="251659264" behindDoc="1" locked="0" layoutInCell="1" allowOverlap="1" wp14:anchorId="34A35949" wp14:editId="79A527F9">
            <wp:simplePos x="0" y="0"/>
            <wp:positionH relativeFrom="column">
              <wp:posOffset>-933450</wp:posOffset>
            </wp:positionH>
            <wp:positionV relativeFrom="paragraph">
              <wp:posOffset>-904875</wp:posOffset>
            </wp:positionV>
            <wp:extent cx="7560000" cy="2372400"/>
            <wp:effectExtent l="0" t="0" r="3175" b="8890"/>
            <wp:wrapNone/>
            <wp:docPr id="4" name="Picture 4" title="Arts and Disabilit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000" cy="2372400"/>
                    </a:xfrm>
                    <a:prstGeom prst="rect">
                      <a:avLst/>
                    </a:prstGeom>
                    <a:noFill/>
                  </pic:spPr>
                </pic:pic>
              </a:graphicData>
            </a:graphic>
            <wp14:sizeRelH relativeFrom="page">
              <wp14:pctWidth>0</wp14:pctWidth>
            </wp14:sizeRelH>
            <wp14:sizeRelV relativeFrom="page">
              <wp14:pctHeight>0</wp14:pctHeight>
            </wp14:sizeRelV>
          </wp:anchor>
        </w:drawing>
      </w:r>
    </w:p>
    <w:p w14:paraId="4BE66C9A" w14:textId="77777777" w:rsidR="0079476D" w:rsidRDefault="0079476D">
      <w:pPr>
        <w:rPr>
          <w:rFonts w:ascii="Arial" w:hAnsi="Arial" w:cs="Arial"/>
          <w:b/>
          <w:sz w:val="28"/>
          <w:szCs w:val="28"/>
        </w:rPr>
      </w:pPr>
    </w:p>
    <w:p w14:paraId="61E1201E" w14:textId="77777777" w:rsidR="0079476D" w:rsidRDefault="0079476D">
      <w:pPr>
        <w:rPr>
          <w:rFonts w:ascii="Arial" w:hAnsi="Arial" w:cs="Arial"/>
          <w:b/>
          <w:sz w:val="28"/>
          <w:szCs w:val="28"/>
        </w:rPr>
      </w:pPr>
    </w:p>
    <w:p w14:paraId="149A0661" w14:textId="77777777" w:rsidR="0079476D" w:rsidRDefault="0079476D">
      <w:pPr>
        <w:rPr>
          <w:rFonts w:ascii="Arial" w:hAnsi="Arial" w:cs="Arial"/>
          <w:b/>
          <w:sz w:val="28"/>
          <w:szCs w:val="28"/>
        </w:rPr>
      </w:pPr>
    </w:p>
    <w:p w14:paraId="73F364CB" w14:textId="77777777" w:rsidR="0079476D" w:rsidRDefault="0079476D">
      <w:pPr>
        <w:rPr>
          <w:rFonts w:ascii="Arial" w:hAnsi="Arial" w:cs="Arial"/>
          <w:b/>
          <w:sz w:val="28"/>
          <w:szCs w:val="28"/>
        </w:rPr>
      </w:pPr>
    </w:p>
    <w:p w14:paraId="5B6EAA5E" w14:textId="77777777" w:rsidR="0079476D" w:rsidRDefault="0079476D">
      <w:pPr>
        <w:rPr>
          <w:rFonts w:ascii="Arial" w:hAnsi="Arial" w:cs="Arial"/>
          <w:b/>
          <w:sz w:val="28"/>
          <w:szCs w:val="28"/>
        </w:rPr>
      </w:pPr>
    </w:p>
    <w:p w14:paraId="4C578847" w14:textId="38A2812B" w:rsidR="0008523E" w:rsidRPr="00B835F0" w:rsidRDefault="0008523E" w:rsidP="0008523E">
      <w:pPr>
        <w:rPr>
          <w:rFonts w:ascii="Arial" w:hAnsi="Arial" w:cs="Arial"/>
          <w:b/>
          <w:sz w:val="52"/>
          <w:szCs w:val="52"/>
        </w:rPr>
      </w:pPr>
      <w:r w:rsidRPr="0008523E">
        <w:rPr>
          <w:rFonts w:ascii="Arial" w:hAnsi="Arial" w:cs="Arial"/>
          <w:b/>
          <w:sz w:val="40"/>
          <w:szCs w:val="40"/>
        </w:rPr>
        <w:t>Arts and Disability Connect Round Two 2020</w:t>
      </w:r>
      <w:r w:rsidRPr="00B835F0">
        <w:rPr>
          <w:rFonts w:ascii="Arial" w:hAnsi="Arial" w:cs="Arial"/>
          <w:sz w:val="52"/>
          <w:szCs w:val="52"/>
        </w:rPr>
        <w:br/>
      </w:r>
      <w:r>
        <w:rPr>
          <w:rFonts w:ascii="Arial" w:hAnsi="Arial" w:cs="Arial"/>
          <w:sz w:val="52"/>
          <w:szCs w:val="52"/>
        </w:rPr>
        <w:br/>
        <w:t xml:space="preserve">Frequently Asked Questions </w:t>
      </w:r>
    </w:p>
    <w:p w14:paraId="62C54F15" w14:textId="77777777" w:rsidR="0008523E" w:rsidRDefault="0008523E">
      <w:pPr>
        <w:rPr>
          <w:rFonts w:ascii="Arial" w:hAnsi="Arial" w:cs="Arial"/>
          <w:b/>
          <w:sz w:val="28"/>
          <w:szCs w:val="28"/>
        </w:rPr>
      </w:pPr>
    </w:p>
    <w:p w14:paraId="71CA2292" w14:textId="5BFD1A64" w:rsidR="0008523E" w:rsidRDefault="0079476D">
      <w:pPr>
        <w:rPr>
          <w:rFonts w:ascii="Arial" w:hAnsi="Arial" w:cs="Arial"/>
          <w:sz w:val="28"/>
          <w:szCs w:val="28"/>
        </w:rPr>
      </w:pPr>
      <w:r w:rsidRPr="0079476D">
        <w:rPr>
          <w:rFonts w:ascii="Arial" w:hAnsi="Arial" w:cs="Arial"/>
          <w:b/>
          <w:sz w:val="28"/>
          <w:szCs w:val="28"/>
        </w:rPr>
        <w:t>Are groups of people with disabilities eligible to apply to Arts and Disability Connect?</w:t>
      </w:r>
      <w:r w:rsidR="002408E2">
        <w:rPr>
          <w:rFonts w:ascii="Arial" w:hAnsi="Arial" w:cs="Arial"/>
          <w:b/>
          <w:sz w:val="28"/>
          <w:szCs w:val="28"/>
        </w:rPr>
        <w:br/>
      </w:r>
      <w:r w:rsidRPr="0079476D">
        <w:rPr>
          <w:rFonts w:ascii="Arial" w:hAnsi="Arial" w:cs="Arial"/>
          <w:sz w:val="28"/>
          <w:szCs w:val="28"/>
        </w:rPr>
        <w:br/>
        <w:t>No, groups cannot make an application through the Arts and Disability Connect scheme. These awards are for individual artists with disabilities only. For funding opportunities available for groups of people with disabilities see the Arts Council’s Artist in the Community Scheme or Arts Participation Project Awards.</w:t>
      </w:r>
      <w:r>
        <w:rPr>
          <w:rFonts w:ascii="Arial" w:hAnsi="Arial" w:cs="Arial"/>
          <w:b/>
          <w:sz w:val="28"/>
          <w:szCs w:val="28"/>
        </w:rPr>
        <w:br/>
      </w:r>
      <w:r>
        <w:rPr>
          <w:rFonts w:ascii="Arial" w:hAnsi="Arial" w:cs="Arial"/>
          <w:b/>
          <w:sz w:val="28"/>
          <w:szCs w:val="28"/>
        </w:rPr>
        <w:br/>
      </w:r>
      <w:r w:rsidR="00F94892" w:rsidRPr="0079476D">
        <w:rPr>
          <w:rFonts w:ascii="Arial" w:hAnsi="Arial" w:cs="Arial"/>
          <w:b/>
          <w:sz w:val="28"/>
          <w:szCs w:val="28"/>
        </w:rPr>
        <w:t>If I make an application what chance have I of being awarded funding?</w:t>
      </w:r>
      <w:r w:rsidR="002408E2">
        <w:rPr>
          <w:rFonts w:ascii="Arial" w:hAnsi="Arial" w:cs="Arial"/>
          <w:b/>
          <w:sz w:val="28"/>
          <w:szCs w:val="28"/>
        </w:rPr>
        <w:br/>
      </w:r>
      <w:r w:rsidR="00DB337C" w:rsidRPr="0079476D">
        <w:rPr>
          <w:rFonts w:ascii="Arial" w:hAnsi="Arial" w:cs="Arial"/>
          <w:sz w:val="28"/>
          <w:szCs w:val="28"/>
        </w:rPr>
        <w:br/>
      </w:r>
      <w:r w:rsidR="005B46FE" w:rsidRPr="0079476D">
        <w:rPr>
          <w:rFonts w:ascii="Arial" w:hAnsi="Arial" w:cs="Arial"/>
          <w:sz w:val="28"/>
          <w:szCs w:val="28"/>
        </w:rPr>
        <w:t>The amount of applications we receive and the amount of awards of</w:t>
      </w:r>
      <w:r>
        <w:rPr>
          <w:rFonts w:ascii="Arial" w:hAnsi="Arial" w:cs="Arial"/>
          <w:sz w:val="28"/>
          <w:szCs w:val="28"/>
        </w:rPr>
        <w:t>fered change from year to year.</w:t>
      </w:r>
      <w:r w:rsidR="007B43B8">
        <w:rPr>
          <w:rFonts w:ascii="Arial" w:hAnsi="Arial" w:cs="Arial"/>
          <w:sz w:val="28"/>
          <w:szCs w:val="28"/>
        </w:rPr>
        <w:t xml:space="preserve"> </w:t>
      </w:r>
      <w:r w:rsidR="002408E2">
        <w:rPr>
          <w:rFonts w:ascii="Arial" w:hAnsi="Arial" w:cs="Arial"/>
          <w:sz w:val="28"/>
          <w:szCs w:val="28"/>
        </w:rPr>
        <w:br/>
      </w:r>
      <w:r w:rsidR="005B46FE" w:rsidRPr="0079476D">
        <w:rPr>
          <w:rFonts w:ascii="Arial" w:hAnsi="Arial" w:cs="Arial"/>
          <w:sz w:val="28"/>
          <w:szCs w:val="28"/>
        </w:rPr>
        <w:br/>
      </w:r>
      <w:r w:rsidR="00F94892" w:rsidRPr="0079476D">
        <w:rPr>
          <w:rFonts w:ascii="Arial" w:hAnsi="Arial" w:cs="Arial"/>
          <w:sz w:val="28"/>
          <w:szCs w:val="28"/>
        </w:rPr>
        <w:t>20</w:t>
      </w:r>
      <w:r w:rsidR="00C86321" w:rsidRPr="0079476D">
        <w:rPr>
          <w:rFonts w:ascii="Arial" w:hAnsi="Arial" w:cs="Arial"/>
          <w:sz w:val="28"/>
          <w:szCs w:val="28"/>
        </w:rPr>
        <w:t xml:space="preserve">14 </w:t>
      </w:r>
      <w:r w:rsidR="00C86321" w:rsidRPr="0079476D">
        <w:rPr>
          <w:rFonts w:ascii="Arial" w:hAnsi="Arial" w:cs="Arial"/>
          <w:sz w:val="28"/>
          <w:szCs w:val="28"/>
        </w:rPr>
        <w:tab/>
      </w:r>
      <w:r>
        <w:rPr>
          <w:rFonts w:ascii="Arial" w:hAnsi="Arial" w:cs="Arial"/>
          <w:sz w:val="28"/>
          <w:szCs w:val="28"/>
        </w:rPr>
        <w:tab/>
      </w:r>
      <w:r w:rsidR="00C86321" w:rsidRPr="0079476D">
        <w:rPr>
          <w:rFonts w:ascii="Arial" w:hAnsi="Arial" w:cs="Arial"/>
          <w:sz w:val="28"/>
          <w:szCs w:val="28"/>
        </w:rPr>
        <w:t xml:space="preserve">20 applications, 7 awards </w:t>
      </w:r>
      <w:r w:rsidR="00C86321" w:rsidRPr="0079476D">
        <w:rPr>
          <w:rFonts w:ascii="Arial" w:hAnsi="Arial" w:cs="Arial"/>
          <w:sz w:val="28"/>
          <w:szCs w:val="28"/>
        </w:rPr>
        <w:tab/>
      </w:r>
      <w:r w:rsidR="00F94892" w:rsidRPr="0079476D">
        <w:rPr>
          <w:rFonts w:ascii="Arial" w:hAnsi="Arial" w:cs="Arial"/>
          <w:sz w:val="28"/>
          <w:szCs w:val="28"/>
        </w:rPr>
        <w:t>35%</w:t>
      </w:r>
      <w:r w:rsidR="00F94892" w:rsidRPr="0079476D">
        <w:rPr>
          <w:rFonts w:ascii="Arial" w:hAnsi="Arial" w:cs="Arial"/>
          <w:sz w:val="28"/>
          <w:szCs w:val="28"/>
        </w:rPr>
        <w:br/>
        <w:t>20</w:t>
      </w:r>
      <w:r w:rsidR="00C86321" w:rsidRPr="0079476D">
        <w:rPr>
          <w:rFonts w:ascii="Arial" w:hAnsi="Arial" w:cs="Arial"/>
          <w:sz w:val="28"/>
          <w:szCs w:val="28"/>
        </w:rPr>
        <w:t xml:space="preserve">15 </w:t>
      </w:r>
      <w:r>
        <w:rPr>
          <w:rFonts w:ascii="Arial" w:hAnsi="Arial" w:cs="Arial"/>
          <w:sz w:val="28"/>
          <w:szCs w:val="28"/>
        </w:rPr>
        <w:tab/>
      </w:r>
      <w:r w:rsidR="00C86321" w:rsidRPr="0079476D">
        <w:rPr>
          <w:rFonts w:ascii="Arial" w:hAnsi="Arial" w:cs="Arial"/>
          <w:sz w:val="28"/>
          <w:szCs w:val="28"/>
        </w:rPr>
        <w:tab/>
        <w:t xml:space="preserve">26 applications, 9 awards </w:t>
      </w:r>
      <w:r w:rsidR="00C86321" w:rsidRPr="0079476D">
        <w:rPr>
          <w:rFonts w:ascii="Arial" w:hAnsi="Arial" w:cs="Arial"/>
          <w:sz w:val="28"/>
          <w:szCs w:val="28"/>
        </w:rPr>
        <w:tab/>
      </w:r>
      <w:r w:rsidR="00F94892" w:rsidRPr="0079476D">
        <w:rPr>
          <w:rFonts w:ascii="Arial" w:hAnsi="Arial" w:cs="Arial"/>
          <w:sz w:val="28"/>
          <w:szCs w:val="28"/>
        </w:rPr>
        <w:t>35%</w:t>
      </w:r>
      <w:r w:rsidR="00F94892" w:rsidRPr="0079476D">
        <w:rPr>
          <w:rFonts w:ascii="Arial" w:hAnsi="Arial" w:cs="Arial"/>
          <w:sz w:val="28"/>
          <w:szCs w:val="28"/>
        </w:rPr>
        <w:br/>
        <w:t>20</w:t>
      </w:r>
      <w:r w:rsidR="00C86321" w:rsidRPr="0079476D">
        <w:rPr>
          <w:rFonts w:ascii="Arial" w:hAnsi="Arial" w:cs="Arial"/>
          <w:sz w:val="28"/>
          <w:szCs w:val="28"/>
        </w:rPr>
        <w:t xml:space="preserve">16 </w:t>
      </w:r>
      <w:r w:rsidR="00C86321" w:rsidRPr="0079476D">
        <w:rPr>
          <w:rFonts w:ascii="Arial" w:hAnsi="Arial" w:cs="Arial"/>
          <w:sz w:val="28"/>
          <w:szCs w:val="28"/>
        </w:rPr>
        <w:tab/>
      </w:r>
      <w:r>
        <w:rPr>
          <w:rFonts w:ascii="Arial" w:hAnsi="Arial" w:cs="Arial"/>
          <w:sz w:val="28"/>
          <w:szCs w:val="28"/>
        </w:rPr>
        <w:tab/>
      </w:r>
      <w:r w:rsidR="00C86321" w:rsidRPr="0079476D">
        <w:rPr>
          <w:rFonts w:ascii="Arial" w:hAnsi="Arial" w:cs="Arial"/>
          <w:sz w:val="28"/>
          <w:szCs w:val="28"/>
        </w:rPr>
        <w:t xml:space="preserve">17 applications, 7 awards </w:t>
      </w:r>
      <w:r w:rsidR="00C86321" w:rsidRPr="0079476D">
        <w:rPr>
          <w:rFonts w:ascii="Arial" w:hAnsi="Arial" w:cs="Arial"/>
          <w:sz w:val="28"/>
          <w:szCs w:val="28"/>
        </w:rPr>
        <w:tab/>
      </w:r>
      <w:r w:rsidR="00F94892" w:rsidRPr="0079476D">
        <w:rPr>
          <w:rFonts w:ascii="Arial" w:hAnsi="Arial" w:cs="Arial"/>
          <w:sz w:val="28"/>
          <w:szCs w:val="28"/>
        </w:rPr>
        <w:t>42%</w:t>
      </w:r>
      <w:r w:rsidR="00F94892" w:rsidRPr="0079476D">
        <w:rPr>
          <w:rFonts w:ascii="Arial" w:hAnsi="Arial" w:cs="Arial"/>
          <w:sz w:val="28"/>
          <w:szCs w:val="28"/>
        </w:rPr>
        <w:br/>
        <w:t>2017</w:t>
      </w:r>
      <w:r>
        <w:rPr>
          <w:rFonts w:ascii="Arial" w:hAnsi="Arial" w:cs="Arial"/>
          <w:sz w:val="28"/>
          <w:szCs w:val="28"/>
        </w:rPr>
        <w:tab/>
      </w:r>
      <w:r w:rsidR="00F94892" w:rsidRPr="0079476D">
        <w:rPr>
          <w:rFonts w:ascii="Arial" w:hAnsi="Arial" w:cs="Arial"/>
          <w:sz w:val="28"/>
          <w:szCs w:val="28"/>
        </w:rPr>
        <w:t xml:space="preserve"> </w:t>
      </w:r>
      <w:r w:rsidR="00F94892" w:rsidRPr="0079476D">
        <w:rPr>
          <w:rFonts w:ascii="Arial" w:hAnsi="Arial" w:cs="Arial"/>
          <w:sz w:val="28"/>
          <w:szCs w:val="28"/>
        </w:rPr>
        <w:tab/>
        <w:t xml:space="preserve">24 applications, 11 awards  </w:t>
      </w:r>
      <w:r w:rsidR="00F94892" w:rsidRPr="0079476D">
        <w:rPr>
          <w:rFonts w:ascii="Arial" w:hAnsi="Arial" w:cs="Arial"/>
          <w:sz w:val="28"/>
          <w:szCs w:val="28"/>
        </w:rPr>
        <w:tab/>
        <w:t>46%</w:t>
      </w:r>
      <w:r w:rsidR="00F94892" w:rsidRPr="0079476D">
        <w:rPr>
          <w:rFonts w:ascii="Arial" w:hAnsi="Arial" w:cs="Arial"/>
          <w:sz w:val="28"/>
          <w:szCs w:val="28"/>
        </w:rPr>
        <w:br/>
        <w:t>201</w:t>
      </w:r>
      <w:r w:rsidR="00C86321" w:rsidRPr="0079476D">
        <w:rPr>
          <w:rFonts w:ascii="Arial" w:hAnsi="Arial" w:cs="Arial"/>
          <w:sz w:val="28"/>
          <w:szCs w:val="28"/>
        </w:rPr>
        <w:t xml:space="preserve">8 </w:t>
      </w:r>
      <w:r w:rsidR="00C86321" w:rsidRPr="0079476D">
        <w:rPr>
          <w:rFonts w:ascii="Arial" w:hAnsi="Arial" w:cs="Arial"/>
          <w:sz w:val="28"/>
          <w:szCs w:val="28"/>
        </w:rPr>
        <w:tab/>
      </w:r>
      <w:r>
        <w:rPr>
          <w:rFonts w:ascii="Arial" w:hAnsi="Arial" w:cs="Arial"/>
          <w:sz w:val="28"/>
          <w:szCs w:val="28"/>
        </w:rPr>
        <w:tab/>
      </w:r>
      <w:r w:rsidR="00C86321" w:rsidRPr="0079476D">
        <w:rPr>
          <w:rFonts w:ascii="Arial" w:hAnsi="Arial" w:cs="Arial"/>
          <w:sz w:val="28"/>
          <w:szCs w:val="28"/>
        </w:rPr>
        <w:t xml:space="preserve">26 applications, 13 awards </w:t>
      </w:r>
      <w:r w:rsidR="00C86321" w:rsidRPr="0079476D">
        <w:rPr>
          <w:rFonts w:ascii="Arial" w:hAnsi="Arial" w:cs="Arial"/>
          <w:sz w:val="28"/>
          <w:szCs w:val="28"/>
        </w:rPr>
        <w:tab/>
      </w:r>
      <w:r w:rsidR="00F94892" w:rsidRPr="0079476D">
        <w:rPr>
          <w:rFonts w:ascii="Arial" w:hAnsi="Arial" w:cs="Arial"/>
          <w:sz w:val="28"/>
          <w:szCs w:val="28"/>
        </w:rPr>
        <w:t>50%</w:t>
      </w:r>
      <w:r w:rsidR="00F94892" w:rsidRPr="0079476D">
        <w:rPr>
          <w:rFonts w:ascii="Arial" w:hAnsi="Arial" w:cs="Arial"/>
          <w:sz w:val="28"/>
          <w:szCs w:val="28"/>
        </w:rPr>
        <w:br/>
        <w:t>201</w:t>
      </w:r>
      <w:r w:rsidR="00C86321" w:rsidRPr="0079476D">
        <w:rPr>
          <w:rFonts w:ascii="Arial" w:hAnsi="Arial" w:cs="Arial"/>
          <w:sz w:val="28"/>
          <w:szCs w:val="28"/>
        </w:rPr>
        <w:t xml:space="preserve">9 </w:t>
      </w:r>
      <w:r w:rsidR="00C86321" w:rsidRPr="0079476D">
        <w:rPr>
          <w:rFonts w:ascii="Arial" w:hAnsi="Arial" w:cs="Arial"/>
          <w:sz w:val="28"/>
          <w:szCs w:val="28"/>
        </w:rPr>
        <w:tab/>
      </w:r>
      <w:r>
        <w:rPr>
          <w:rFonts w:ascii="Arial" w:hAnsi="Arial" w:cs="Arial"/>
          <w:sz w:val="28"/>
          <w:szCs w:val="28"/>
        </w:rPr>
        <w:tab/>
      </w:r>
      <w:r w:rsidR="00C86321" w:rsidRPr="0079476D">
        <w:rPr>
          <w:rFonts w:ascii="Arial" w:hAnsi="Arial" w:cs="Arial"/>
          <w:sz w:val="28"/>
          <w:szCs w:val="28"/>
        </w:rPr>
        <w:t xml:space="preserve">38 applications, 14 awards </w:t>
      </w:r>
      <w:r w:rsidR="00C86321" w:rsidRPr="0079476D">
        <w:rPr>
          <w:rFonts w:ascii="Arial" w:hAnsi="Arial" w:cs="Arial"/>
          <w:sz w:val="28"/>
          <w:szCs w:val="28"/>
        </w:rPr>
        <w:tab/>
      </w:r>
      <w:r w:rsidR="00F94892" w:rsidRPr="0079476D">
        <w:rPr>
          <w:rFonts w:ascii="Arial" w:hAnsi="Arial" w:cs="Arial"/>
          <w:sz w:val="28"/>
          <w:szCs w:val="28"/>
        </w:rPr>
        <w:t>37%</w:t>
      </w:r>
      <w:r w:rsidR="00D90DF7">
        <w:rPr>
          <w:rFonts w:ascii="Arial" w:hAnsi="Arial" w:cs="Arial"/>
          <w:sz w:val="28"/>
          <w:szCs w:val="28"/>
        </w:rPr>
        <w:br/>
        <w:t>2020</w:t>
      </w:r>
      <w:r w:rsidR="00D90DF7">
        <w:rPr>
          <w:rFonts w:ascii="Arial" w:hAnsi="Arial" w:cs="Arial"/>
          <w:sz w:val="28"/>
          <w:szCs w:val="28"/>
        </w:rPr>
        <w:tab/>
      </w:r>
      <w:r w:rsidR="00D90DF7">
        <w:rPr>
          <w:rFonts w:ascii="Arial" w:hAnsi="Arial" w:cs="Arial"/>
          <w:sz w:val="28"/>
          <w:szCs w:val="28"/>
        </w:rPr>
        <w:tab/>
        <w:t>37 applications, 14 awards</w:t>
      </w:r>
      <w:r w:rsidR="004A14EB">
        <w:rPr>
          <w:rFonts w:ascii="Arial" w:hAnsi="Arial" w:cs="Arial"/>
          <w:sz w:val="28"/>
          <w:szCs w:val="28"/>
        </w:rPr>
        <w:t xml:space="preserve">    38%</w:t>
      </w:r>
      <w:r w:rsidR="00497EDA" w:rsidRPr="0079476D">
        <w:rPr>
          <w:rFonts w:ascii="Arial" w:hAnsi="Arial" w:cs="Arial"/>
          <w:sz w:val="28"/>
          <w:szCs w:val="28"/>
        </w:rPr>
        <w:br/>
      </w:r>
      <w:r w:rsidR="00497EDA" w:rsidRPr="0079476D">
        <w:rPr>
          <w:rFonts w:ascii="Arial" w:hAnsi="Arial" w:cs="Arial"/>
          <w:sz w:val="28"/>
          <w:szCs w:val="28"/>
        </w:rPr>
        <w:br/>
      </w:r>
      <w:r w:rsidR="0008523E">
        <w:rPr>
          <w:rFonts w:ascii="Arial" w:hAnsi="Arial" w:cs="Arial"/>
          <w:b/>
          <w:sz w:val="28"/>
          <w:szCs w:val="28"/>
        </w:rPr>
        <w:br/>
      </w:r>
      <w:r w:rsidR="00497EDA" w:rsidRPr="0079476D">
        <w:rPr>
          <w:rFonts w:ascii="Arial" w:hAnsi="Arial" w:cs="Arial"/>
          <w:b/>
          <w:sz w:val="28"/>
          <w:szCs w:val="28"/>
        </w:rPr>
        <w:lastRenderedPageBreak/>
        <w:t>Who has been funded by Arts and Disability Connect?</w:t>
      </w:r>
      <w:r w:rsidR="002408E2">
        <w:rPr>
          <w:rFonts w:ascii="Arial" w:hAnsi="Arial" w:cs="Arial"/>
          <w:b/>
          <w:sz w:val="28"/>
          <w:szCs w:val="28"/>
        </w:rPr>
        <w:br/>
      </w:r>
      <w:r w:rsidR="00497EDA" w:rsidRPr="0079476D">
        <w:rPr>
          <w:rFonts w:ascii="Arial" w:hAnsi="Arial" w:cs="Arial"/>
          <w:sz w:val="28"/>
          <w:szCs w:val="28"/>
        </w:rPr>
        <w:br/>
      </w:r>
      <w:r w:rsidR="00A40843">
        <w:rPr>
          <w:rFonts w:ascii="Arial" w:hAnsi="Arial" w:cs="Arial"/>
          <w:sz w:val="28"/>
          <w:szCs w:val="28"/>
        </w:rPr>
        <w:t>75</w:t>
      </w:r>
      <w:r w:rsidR="00497EDA" w:rsidRPr="0079476D">
        <w:rPr>
          <w:rFonts w:ascii="Arial" w:hAnsi="Arial" w:cs="Arial"/>
          <w:sz w:val="28"/>
          <w:szCs w:val="28"/>
        </w:rPr>
        <w:t xml:space="preserve"> awards have been made to artists with disabilities through the Arts and Disability Connect since it began in 2014. All of the successful artists are listed on our website here: </w:t>
      </w:r>
      <w:hyperlink r:id="rId8" w:history="1">
        <w:r w:rsidR="00497EDA" w:rsidRPr="0079476D">
          <w:rPr>
            <w:rStyle w:val="Hyperlink"/>
            <w:rFonts w:ascii="Arial" w:hAnsi="Arial" w:cs="Arial"/>
            <w:sz w:val="28"/>
            <w:szCs w:val="28"/>
          </w:rPr>
          <w:t>www.adiarts.ie/connect</w:t>
        </w:r>
      </w:hyperlink>
      <w:r w:rsidR="00497EDA" w:rsidRPr="0079476D">
        <w:rPr>
          <w:rFonts w:ascii="Arial" w:hAnsi="Arial" w:cs="Arial"/>
          <w:sz w:val="28"/>
          <w:szCs w:val="28"/>
        </w:rPr>
        <w:t xml:space="preserve"> </w:t>
      </w:r>
      <w:r w:rsidR="00497EDA" w:rsidRPr="0079476D">
        <w:rPr>
          <w:rFonts w:ascii="Arial" w:hAnsi="Arial" w:cs="Arial"/>
          <w:sz w:val="28"/>
          <w:szCs w:val="28"/>
        </w:rPr>
        <w:br/>
        <w:t xml:space="preserve">You can click on each of the artists names to </w:t>
      </w:r>
      <w:r>
        <w:rPr>
          <w:rFonts w:ascii="Arial" w:hAnsi="Arial" w:cs="Arial"/>
          <w:sz w:val="28"/>
          <w:szCs w:val="28"/>
        </w:rPr>
        <w:t>read</w:t>
      </w:r>
      <w:r w:rsidR="00497EDA" w:rsidRPr="0079476D">
        <w:rPr>
          <w:rFonts w:ascii="Arial" w:hAnsi="Arial" w:cs="Arial"/>
          <w:sz w:val="28"/>
          <w:szCs w:val="28"/>
        </w:rPr>
        <w:t xml:space="preserve"> </w:t>
      </w:r>
      <w:r w:rsidR="00B85618">
        <w:rPr>
          <w:rFonts w:ascii="Arial" w:hAnsi="Arial" w:cs="Arial"/>
          <w:sz w:val="28"/>
          <w:szCs w:val="28"/>
        </w:rPr>
        <w:t xml:space="preserve">their awarded </w:t>
      </w:r>
      <w:r w:rsidR="00497EDA" w:rsidRPr="0079476D">
        <w:rPr>
          <w:rFonts w:ascii="Arial" w:hAnsi="Arial" w:cs="Arial"/>
          <w:sz w:val="28"/>
          <w:szCs w:val="28"/>
        </w:rPr>
        <w:t>project descriptions</w:t>
      </w:r>
      <w:r w:rsidR="00B85618">
        <w:rPr>
          <w:rFonts w:ascii="Arial" w:hAnsi="Arial" w:cs="Arial"/>
          <w:sz w:val="28"/>
          <w:szCs w:val="28"/>
        </w:rPr>
        <w:t>.</w:t>
      </w:r>
      <w:r w:rsidR="00D372AA" w:rsidRPr="0079476D">
        <w:rPr>
          <w:rFonts w:ascii="Arial" w:hAnsi="Arial" w:cs="Arial"/>
          <w:sz w:val="28"/>
          <w:szCs w:val="28"/>
        </w:rPr>
        <w:br/>
      </w:r>
      <w:r w:rsidR="002408E2">
        <w:rPr>
          <w:rFonts w:ascii="Arial" w:hAnsi="Arial" w:cs="Arial"/>
          <w:sz w:val="28"/>
          <w:szCs w:val="28"/>
        </w:rPr>
        <w:br/>
      </w:r>
      <w:r w:rsidR="00D372AA" w:rsidRPr="0079476D">
        <w:rPr>
          <w:rFonts w:ascii="Arial" w:hAnsi="Arial" w:cs="Arial"/>
          <w:b/>
          <w:sz w:val="28"/>
          <w:szCs w:val="28"/>
        </w:rPr>
        <w:t>Can you give examples of arts partners from previous New Work awards?</w:t>
      </w:r>
      <w:r w:rsidR="002408E2">
        <w:rPr>
          <w:rFonts w:ascii="Arial" w:hAnsi="Arial" w:cs="Arial"/>
          <w:b/>
          <w:sz w:val="28"/>
          <w:szCs w:val="28"/>
        </w:rPr>
        <w:br/>
      </w:r>
      <w:r w:rsidR="00D372AA" w:rsidRPr="0079476D">
        <w:rPr>
          <w:rFonts w:ascii="Arial" w:hAnsi="Arial" w:cs="Arial"/>
          <w:sz w:val="28"/>
          <w:szCs w:val="28"/>
        </w:rPr>
        <w:br/>
        <w:t>Dance Ireland were the arts partner for Áine Stapleton’</w:t>
      </w:r>
      <w:r w:rsidR="00F530EE" w:rsidRPr="0079476D">
        <w:rPr>
          <w:rFonts w:ascii="Arial" w:hAnsi="Arial" w:cs="Arial"/>
          <w:sz w:val="28"/>
          <w:szCs w:val="28"/>
        </w:rPr>
        <w:t>s award. Dance Ireland</w:t>
      </w:r>
      <w:r w:rsidR="00D372AA" w:rsidRPr="0079476D">
        <w:rPr>
          <w:rFonts w:ascii="Arial" w:hAnsi="Arial" w:cs="Arial"/>
          <w:sz w:val="28"/>
          <w:szCs w:val="28"/>
        </w:rPr>
        <w:t xml:space="preserve"> supported Áine by giving her</w:t>
      </w:r>
      <w:r w:rsidR="003C3C39" w:rsidRPr="0079476D">
        <w:rPr>
          <w:rFonts w:ascii="Arial" w:hAnsi="Arial" w:cs="Arial"/>
          <w:sz w:val="28"/>
          <w:szCs w:val="28"/>
        </w:rPr>
        <w:t xml:space="preserve"> financial support and</w:t>
      </w:r>
      <w:r w:rsidR="00D372AA" w:rsidRPr="0079476D">
        <w:rPr>
          <w:rFonts w:ascii="Arial" w:hAnsi="Arial" w:cs="Arial"/>
          <w:sz w:val="28"/>
          <w:szCs w:val="28"/>
        </w:rPr>
        <w:t xml:space="preserve"> studio space to host a work in progress </w:t>
      </w:r>
      <w:r w:rsidR="003C3C39" w:rsidRPr="0079476D">
        <w:rPr>
          <w:rFonts w:ascii="Arial" w:hAnsi="Arial" w:cs="Arial"/>
          <w:sz w:val="28"/>
          <w:szCs w:val="28"/>
        </w:rPr>
        <w:t>presentation</w:t>
      </w:r>
      <w:r w:rsidR="00D372AA" w:rsidRPr="0079476D">
        <w:rPr>
          <w:rFonts w:ascii="Arial" w:hAnsi="Arial" w:cs="Arial"/>
          <w:sz w:val="28"/>
          <w:szCs w:val="28"/>
        </w:rPr>
        <w:t xml:space="preserve"> of her New Work Horrible Creature.</w:t>
      </w:r>
      <w:r w:rsidR="00F530EE" w:rsidRPr="0079476D">
        <w:rPr>
          <w:rFonts w:ascii="Arial" w:hAnsi="Arial" w:cs="Arial"/>
          <w:sz w:val="28"/>
          <w:szCs w:val="28"/>
        </w:rPr>
        <w:t xml:space="preserve"> </w:t>
      </w:r>
      <w:r w:rsidR="00F530EE" w:rsidRPr="0079476D">
        <w:rPr>
          <w:rFonts w:ascii="Arial" w:hAnsi="Arial" w:cs="Arial"/>
          <w:sz w:val="28"/>
          <w:szCs w:val="28"/>
        </w:rPr>
        <w:br/>
      </w:r>
      <w:r w:rsidR="00F530EE" w:rsidRPr="0079476D">
        <w:rPr>
          <w:rFonts w:ascii="Arial" w:hAnsi="Arial" w:cs="Arial"/>
          <w:sz w:val="28"/>
          <w:szCs w:val="28"/>
        </w:rPr>
        <w:br/>
        <w:t>Town Hall Theatre were the arts partner for Mairéad Folan’s award. Town Hall Theatre supported Mairéad by giving her financial support,</w:t>
      </w:r>
      <w:r w:rsidR="00232136">
        <w:rPr>
          <w:rFonts w:ascii="Arial" w:hAnsi="Arial" w:cs="Arial"/>
          <w:sz w:val="28"/>
          <w:szCs w:val="28"/>
        </w:rPr>
        <w:t xml:space="preserve"> programming Wake in the Town Hall Theatre Studio, giving</w:t>
      </w:r>
      <w:r w:rsidR="00F530EE" w:rsidRPr="0079476D">
        <w:rPr>
          <w:rFonts w:ascii="Arial" w:hAnsi="Arial" w:cs="Arial"/>
          <w:sz w:val="28"/>
          <w:szCs w:val="28"/>
        </w:rPr>
        <w:t xml:space="preserve"> in</w:t>
      </w:r>
      <w:r w:rsidR="00C13419">
        <w:rPr>
          <w:rFonts w:ascii="Arial" w:hAnsi="Arial" w:cs="Arial"/>
          <w:sz w:val="28"/>
          <w:szCs w:val="28"/>
        </w:rPr>
        <w:t>-</w:t>
      </w:r>
      <w:r w:rsidR="00F530EE" w:rsidRPr="0079476D">
        <w:rPr>
          <w:rFonts w:ascii="Arial" w:hAnsi="Arial" w:cs="Arial"/>
          <w:sz w:val="28"/>
          <w:szCs w:val="28"/>
        </w:rPr>
        <w:t>kind technica</w:t>
      </w:r>
      <w:r w:rsidR="00232136">
        <w:rPr>
          <w:rFonts w:ascii="Arial" w:hAnsi="Arial" w:cs="Arial"/>
          <w:sz w:val="28"/>
          <w:szCs w:val="28"/>
        </w:rPr>
        <w:t>l and marketing support.</w:t>
      </w:r>
      <w:r w:rsidR="00F530EE" w:rsidRPr="0079476D">
        <w:rPr>
          <w:rFonts w:ascii="Arial" w:hAnsi="Arial" w:cs="Arial"/>
          <w:sz w:val="28"/>
          <w:szCs w:val="28"/>
        </w:rPr>
        <w:br/>
      </w:r>
      <w:r w:rsidR="00835A6A" w:rsidRPr="0079476D">
        <w:rPr>
          <w:rFonts w:ascii="Arial" w:hAnsi="Arial" w:cs="Arial"/>
          <w:sz w:val="28"/>
          <w:szCs w:val="28"/>
        </w:rPr>
        <w:br/>
        <w:t xml:space="preserve">Leitrim Sculpture Centre were one of the arts partners </w:t>
      </w:r>
      <w:r w:rsidR="00EB06DE" w:rsidRPr="0079476D">
        <w:rPr>
          <w:rFonts w:ascii="Arial" w:hAnsi="Arial" w:cs="Arial"/>
          <w:sz w:val="28"/>
          <w:szCs w:val="28"/>
        </w:rPr>
        <w:t xml:space="preserve">for Ruth Le Gear’s award. </w:t>
      </w:r>
      <w:r w:rsidR="00835A6A" w:rsidRPr="0079476D">
        <w:rPr>
          <w:rFonts w:ascii="Arial" w:hAnsi="Arial" w:cs="Arial"/>
          <w:sz w:val="28"/>
          <w:szCs w:val="28"/>
        </w:rPr>
        <w:t xml:space="preserve">LSC supported Ruth by programming her exhibition Water Senses and launching her accompanying publication. </w:t>
      </w:r>
      <w:r w:rsidR="00EB06DE" w:rsidRPr="0079476D">
        <w:rPr>
          <w:rFonts w:ascii="Arial" w:hAnsi="Arial" w:cs="Arial"/>
          <w:sz w:val="28"/>
          <w:szCs w:val="28"/>
        </w:rPr>
        <w:t xml:space="preserve">The Model </w:t>
      </w:r>
      <w:r w:rsidR="00835A6A" w:rsidRPr="0079476D">
        <w:rPr>
          <w:rFonts w:ascii="Arial" w:hAnsi="Arial" w:cs="Arial"/>
          <w:sz w:val="28"/>
          <w:szCs w:val="28"/>
        </w:rPr>
        <w:t xml:space="preserve">were the other arts partner and </w:t>
      </w:r>
      <w:r w:rsidR="00EB06DE" w:rsidRPr="0079476D">
        <w:rPr>
          <w:rFonts w:ascii="Arial" w:hAnsi="Arial" w:cs="Arial"/>
          <w:sz w:val="28"/>
          <w:szCs w:val="28"/>
        </w:rPr>
        <w:t xml:space="preserve">supported Ruth </w:t>
      </w:r>
      <w:r w:rsidR="00835A6A" w:rsidRPr="0079476D">
        <w:rPr>
          <w:rFonts w:ascii="Arial" w:hAnsi="Arial" w:cs="Arial"/>
          <w:sz w:val="28"/>
          <w:szCs w:val="28"/>
        </w:rPr>
        <w:t>by stocking her Water Senses</w:t>
      </w:r>
      <w:r w:rsidR="00EB06DE" w:rsidRPr="0079476D">
        <w:rPr>
          <w:rFonts w:ascii="Arial" w:hAnsi="Arial" w:cs="Arial"/>
          <w:sz w:val="28"/>
          <w:szCs w:val="28"/>
        </w:rPr>
        <w:t xml:space="preserve"> publication and</w:t>
      </w:r>
      <w:r w:rsidR="00835A6A" w:rsidRPr="0079476D">
        <w:rPr>
          <w:rFonts w:ascii="Arial" w:hAnsi="Arial" w:cs="Arial"/>
          <w:sz w:val="28"/>
          <w:szCs w:val="28"/>
        </w:rPr>
        <w:t xml:space="preserve"> providing critical feedback while she developed the work.</w:t>
      </w:r>
    </w:p>
    <w:p w14:paraId="0CC6B68F" w14:textId="72FB3AF0" w:rsidR="0008523E" w:rsidRDefault="005A0591">
      <w:pPr>
        <w:rPr>
          <w:rFonts w:ascii="Arial" w:hAnsi="Arial" w:cs="Arial"/>
          <w:sz w:val="28"/>
          <w:szCs w:val="28"/>
        </w:rPr>
      </w:pPr>
      <w:r w:rsidRPr="005A0591">
        <w:rPr>
          <w:rFonts w:ascii="Arial" w:hAnsi="Arial" w:cs="Arial"/>
          <w:b/>
          <w:bCs/>
          <w:sz w:val="28"/>
          <w:szCs w:val="28"/>
        </w:rPr>
        <w:t>In a New Work application what is the role of an ‘arts partner’?</w:t>
      </w:r>
      <w:r w:rsidRPr="005A0591">
        <w:rPr>
          <w:rFonts w:ascii="Arial" w:hAnsi="Arial" w:cs="Arial"/>
          <w:b/>
          <w:bCs/>
          <w:sz w:val="28"/>
          <w:szCs w:val="28"/>
        </w:rPr>
        <w:br/>
      </w:r>
      <w:r>
        <w:rPr>
          <w:rFonts w:ascii="Arial" w:hAnsi="Arial" w:cs="Arial"/>
          <w:sz w:val="28"/>
          <w:szCs w:val="28"/>
        </w:rPr>
        <w:br/>
      </w:r>
      <w:r w:rsidRPr="005A0591">
        <w:rPr>
          <w:rFonts w:ascii="Arial" w:hAnsi="Arial" w:cs="Arial"/>
          <w:sz w:val="28"/>
          <w:szCs w:val="28"/>
        </w:rPr>
        <w:t>The arts partner will support the applicant to present their work to an audience, include this project in their programme</w:t>
      </w:r>
      <w:r w:rsidR="00547CCD">
        <w:rPr>
          <w:rFonts w:ascii="Arial" w:hAnsi="Arial" w:cs="Arial"/>
          <w:sz w:val="28"/>
          <w:szCs w:val="28"/>
        </w:rPr>
        <w:t>,</w:t>
      </w:r>
      <w:r w:rsidRPr="005A0591">
        <w:rPr>
          <w:rFonts w:ascii="Arial" w:hAnsi="Arial" w:cs="Arial"/>
          <w:sz w:val="28"/>
          <w:szCs w:val="28"/>
        </w:rPr>
        <w:t xml:space="preserve"> provide</w:t>
      </w:r>
      <w:r w:rsidR="00547CCD">
        <w:rPr>
          <w:rFonts w:ascii="Arial" w:hAnsi="Arial" w:cs="Arial"/>
          <w:sz w:val="28"/>
          <w:szCs w:val="28"/>
        </w:rPr>
        <w:t xml:space="preserve"> financial </w:t>
      </w:r>
      <w:bookmarkStart w:id="0" w:name="_GoBack"/>
      <w:bookmarkEnd w:id="0"/>
      <w:r w:rsidR="00547CCD">
        <w:rPr>
          <w:rFonts w:ascii="Arial" w:hAnsi="Arial" w:cs="Arial"/>
          <w:sz w:val="28"/>
          <w:szCs w:val="28"/>
        </w:rPr>
        <w:t xml:space="preserve">and </w:t>
      </w:r>
      <w:r w:rsidRPr="005A0591">
        <w:rPr>
          <w:rFonts w:ascii="Arial" w:hAnsi="Arial" w:cs="Arial"/>
          <w:sz w:val="28"/>
          <w:szCs w:val="28"/>
        </w:rPr>
        <w:t>marketing support. In some cases</w:t>
      </w:r>
      <w:r w:rsidR="00C13419">
        <w:rPr>
          <w:rFonts w:ascii="Arial" w:hAnsi="Arial" w:cs="Arial"/>
          <w:sz w:val="28"/>
          <w:szCs w:val="28"/>
        </w:rPr>
        <w:t>,</w:t>
      </w:r>
      <w:r w:rsidRPr="005A0591">
        <w:rPr>
          <w:rFonts w:ascii="Arial" w:hAnsi="Arial" w:cs="Arial"/>
          <w:sz w:val="28"/>
          <w:szCs w:val="28"/>
        </w:rPr>
        <w:t xml:space="preserve"> they might also collaborate with the artist during the development phase.</w:t>
      </w:r>
    </w:p>
    <w:p w14:paraId="4EEEE543" w14:textId="77777777" w:rsidR="0008523E" w:rsidRDefault="00C018E6">
      <w:pPr>
        <w:rPr>
          <w:rFonts w:ascii="Arial" w:hAnsi="Arial" w:cs="Arial"/>
          <w:sz w:val="28"/>
          <w:szCs w:val="28"/>
        </w:rPr>
      </w:pPr>
      <w:r w:rsidRPr="0079476D">
        <w:rPr>
          <w:rFonts w:ascii="Arial" w:hAnsi="Arial" w:cs="Arial"/>
          <w:b/>
          <w:sz w:val="28"/>
          <w:szCs w:val="28"/>
        </w:rPr>
        <w:t>How do I approach potential mentors/trainers/arts partners?</w:t>
      </w:r>
      <w:r w:rsidR="002408E2">
        <w:rPr>
          <w:rFonts w:ascii="Arial" w:hAnsi="Arial" w:cs="Arial"/>
          <w:b/>
          <w:sz w:val="28"/>
          <w:szCs w:val="28"/>
        </w:rPr>
        <w:br/>
      </w:r>
      <w:r w:rsidR="008F02BF" w:rsidRPr="0079476D">
        <w:rPr>
          <w:rFonts w:ascii="Arial" w:hAnsi="Arial" w:cs="Arial"/>
          <w:sz w:val="28"/>
          <w:szCs w:val="28"/>
        </w:rPr>
        <w:br/>
        <w:t>An email or phone call is a good place to start! Tell them what funding award you are applying for and explain why you would like to work with them. They will let you know if they can be involved in your proposal and if they can’t</w:t>
      </w:r>
      <w:r w:rsidR="0008523E">
        <w:rPr>
          <w:rFonts w:ascii="Arial" w:hAnsi="Arial" w:cs="Arial"/>
          <w:sz w:val="28"/>
          <w:szCs w:val="28"/>
        </w:rPr>
        <w:t>,</w:t>
      </w:r>
      <w:r w:rsidR="008F02BF" w:rsidRPr="0079476D">
        <w:rPr>
          <w:rFonts w:ascii="Arial" w:hAnsi="Arial" w:cs="Arial"/>
          <w:sz w:val="28"/>
          <w:szCs w:val="28"/>
        </w:rPr>
        <w:t xml:space="preserve"> </w:t>
      </w:r>
      <w:r w:rsidR="0008523E">
        <w:rPr>
          <w:rFonts w:ascii="Arial" w:hAnsi="Arial" w:cs="Arial"/>
          <w:sz w:val="28"/>
          <w:szCs w:val="28"/>
        </w:rPr>
        <w:t>maybe they can</w:t>
      </w:r>
      <w:r w:rsidR="008F02BF" w:rsidRPr="0079476D">
        <w:rPr>
          <w:rFonts w:ascii="Arial" w:hAnsi="Arial" w:cs="Arial"/>
          <w:sz w:val="28"/>
          <w:szCs w:val="28"/>
        </w:rPr>
        <w:t xml:space="preserve"> suggest someone else</w:t>
      </w:r>
      <w:r w:rsidR="0008523E">
        <w:rPr>
          <w:rFonts w:ascii="Arial" w:hAnsi="Arial" w:cs="Arial"/>
          <w:sz w:val="28"/>
          <w:szCs w:val="28"/>
        </w:rPr>
        <w:t>.</w:t>
      </w:r>
    </w:p>
    <w:p w14:paraId="2F2D5814" w14:textId="1235A76B" w:rsidR="0008523E" w:rsidRDefault="00C018E6">
      <w:pPr>
        <w:rPr>
          <w:rFonts w:ascii="Arial" w:hAnsi="Arial" w:cs="Arial"/>
          <w:sz w:val="28"/>
          <w:szCs w:val="28"/>
        </w:rPr>
      </w:pPr>
      <w:r w:rsidRPr="0079476D">
        <w:rPr>
          <w:rFonts w:ascii="Arial" w:hAnsi="Arial" w:cs="Arial"/>
          <w:b/>
          <w:sz w:val="28"/>
          <w:szCs w:val="28"/>
        </w:rPr>
        <w:lastRenderedPageBreak/>
        <w:t>If I don’t know any</w:t>
      </w:r>
      <w:r w:rsidR="00933E27" w:rsidRPr="0079476D">
        <w:rPr>
          <w:rFonts w:ascii="Arial" w:hAnsi="Arial" w:cs="Arial"/>
          <w:b/>
          <w:sz w:val="28"/>
          <w:szCs w:val="28"/>
        </w:rPr>
        <w:t xml:space="preserve"> mentors/trainers/arts partners</w:t>
      </w:r>
      <w:r w:rsidR="00C13419">
        <w:rPr>
          <w:rFonts w:ascii="Arial" w:hAnsi="Arial" w:cs="Arial"/>
          <w:b/>
          <w:sz w:val="28"/>
          <w:szCs w:val="28"/>
        </w:rPr>
        <w:t>,</w:t>
      </w:r>
      <w:r w:rsidRPr="0079476D">
        <w:rPr>
          <w:rFonts w:ascii="Arial" w:hAnsi="Arial" w:cs="Arial"/>
          <w:b/>
          <w:sz w:val="28"/>
          <w:szCs w:val="28"/>
        </w:rPr>
        <w:t xml:space="preserve"> can you make suggestions?</w:t>
      </w:r>
      <w:r w:rsidR="002408E2">
        <w:rPr>
          <w:rFonts w:ascii="Arial" w:hAnsi="Arial" w:cs="Arial"/>
          <w:b/>
          <w:sz w:val="28"/>
          <w:szCs w:val="28"/>
        </w:rPr>
        <w:br/>
      </w:r>
      <w:r w:rsidR="008F02BF" w:rsidRPr="0079476D">
        <w:rPr>
          <w:rFonts w:ascii="Arial" w:hAnsi="Arial" w:cs="Arial"/>
          <w:sz w:val="28"/>
          <w:szCs w:val="28"/>
        </w:rPr>
        <w:br/>
        <w:t>Yes, if you have an idea of what you would like to do</w:t>
      </w:r>
      <w:r w:rsidR="00933E27" w:rsidRPr="0079476D">
        <w:rPr>
          <w:rFonts w:ascii="Arial" w:hAnsi="Arial" w:cs="Arial"/>
          <w:sz w:val="28"/>
          <w:szCs w:val="28"/>
        </w:rPr>
        <w:t>,</w:t>
      </w:r>
      <w:r w:rsidR="008F02BF" w:rsidRPr="0079476D">
        <w:rPr>
          <w:rFonts w:ascii="Arial" w:hAnsi="Arial" w:cs="Arial"/>
          <w:sz w:val="28"/>
          <w:szCs w:val="28"/>
        </w:rPr>
        <w:t xml:space="preserve"> contact us and we can suggest people for you to approach.</w:t>
      </w:r>
    </w:p>
    <w:p w14:paraId="770202D6" w14:textId="3C233ECF" w:rsidR="00CF1441" w:rsidRPr="0079476D" w:rsidRDefault="00C018E6">
      <w:pPr>
        <w:rPr>
          <w:rFonts w:ascii="Arial" w:hAnsi="Arial" w:cs="Arial"/>
          <w:sz w:val="28"/>
          <w:szCs w:val="28"/>
        </w:rPr>
      </w:pPr>
      <w:r w:rsidRPr="0079476D">
        <w:rPr>
          <w:rFonts w:ascii="Arial" w:hAnsi="Arial" w:cs="Arial"/>
          <w:b/>
          <w:sz w:val="28"/>
          <w:szCs w:val="28"/>
        </w:rPr>
        <w:t>What are access requirements?</w:t>
      </w:r>
      <w:r w:rsidR="002408E2">
        <w:rPr>
          <w:rFonts w:ascii="Arial" w:hAnsi="Arial" w:cs="Arial"/>
          <w:b/>
          <w:sz w:val="28"/>
          <w:szCs w:val="28"/>
        </w:rPr>
        <w:br/>
      </w:r>
      <w:r w:rsidR="00CF1441" w:rsidRPr="0079476D">
        <w:rPr>
          <w:rFonts w:ascii="Arial" w:hAnsi="Arial" w:cs="Arial"/>
          <w:sz w:val="28"/>
          <w:szCs w:val="28"/>
        </w:rPr>
        <w:br/>
        <w:t xml:space="preserve">Access requirements are things </w:t>
      </w:r>
      <w:r w:rsidR="00BB2412" w:rsidRPr="0079476D">
        <w:rPr>
          <w:rFonts w:ascii="Arial" w:hAnsi="Arial" w:cs="Arial"/>
          <w:sz w:val="28"/>
          <w:szCs w:val="28"/>
        </w:rPr>
        <w:t>that take away</w:t>
      </w:r>
      <w:r w:rsidR="00CF1441" w:rsidRPr="0079476D">
        <w:rPr>
          <w:rFonts w:ascii="Arial" w:hAnsi="Arial" w:cs="Arial"/>
          <w:sz w:val="28"/>
          <w:szCs w:val="28"/>
        </w:rPr>
        <w:t xml:space="preserve"> any barriers</w:t>
      </w:r>
      <w:r w:rsidR="001C16B2" w:rsidRPr="0079476D">
        <w:rPr>
          <w:rFonts w:ascii="Arial" w:hAnsi="Arial" w:cs="Arial"/>
          <w:sz w:val="28"/>
          <w:szCs w:val="28"/>
        </w:rPr>
        <w:t xml:space="preserve"> </w:t>
      </w:r>
      <w:r w:rsidR="00BB2412" w:rsidRPr="0079476D">
        <w:rPr>
          <w:rFonts w:ascii="Arial" w:hAnsi="Arial" w:cs="Arial"/>
          <w:sz w:val="28"/>
          <w:szCs w:val="28"/>
        </w:rPr>
        <w:t xml:space="preserve">that might stop </w:t>
      </w:r>
      <w:r w:rsidR="001C16B2" w:rsidRPr="0079476D">
        <w:rPr>
          <w:rFonts w:ascii="Arial" w:hAnsi="Arial" w:cs="Arial"/>
          <w:sz w:val="28"/>
          <w:szCs w:val="28"/>
        </w:rPr>
        <w:t>you from</w:t>
      </w:r>
      <w:r w:rsidR="00CF1441" w:rsidRPr="0079476D">
        <w:rPr>
          <w:rFonts w:ascii="Arial" w:hAnsi="Arial" w:cs="Arial"/>
          <w:sz w:val="28"/>
          <w:szCs w:val="28"/>
        </w:rPr>
        <w:t xml:space="preserve"> </w:t>
      </w:r>
      <w:r w:rsidR="001C16B2" w:rsidRPr="0079476D">
        <w:rPr>
          <w:rFonts w:ascii="Arial" w:hAnsi="Arial" w:cs="Arial"/>
          <w:sz w:val="28"/>
          <w:szCs w:val="28"/>
        </w:rPr>
        <w:t>completing</w:t>
      </w:r>
      <w:r w:rsidR="00CF1441" w:rsidRPr="0079476D">
        <w:rPr>
          <w:rFonts w:ascii="Arial" w:hAnsi="Arial" w:cs="Arial"/>
          <w:sz w:val="28"/>
          <w:szCs w:val="28"/>
        </w:rPr>
        <w:t xml:space="preserve"> your Training, Mentoring or New Work proposal. </w:t>
      </w:r>
    </w:p>
    <w:p w14:paraId="2333CF05" w14:textId="77777777" w:rsidR="00AE507D" w:rsidRPr="0079476D" w:rsidRDefault="00CF1441">
      <w:pPr>
        <w:rPr>
          <w:rFonts w:ascii="Arial" w:hAnsi="Arial" w:cs="Arial"/>
          <w:sz w:val="28"/>
          <w:szCs w:val="28"/>
        </w:rPr>
      </w:pPr>
      <w:r w:rsidRPr="0079476D">
        <w:rPr>
          <w:rFonts w:ascii="Arial" w:hAnsi="Arial" w:cs="Arial"/>
          <w:sz w:val="28"/>
          <w:szCs w:val="28"/>
        </w:rPr>
        <w:t>A Mentoring applicant</w:t>
      </w:r>
      <w:r w:rsidR="00AE507D" w:rsidRPr="0079476D">
        <w:rPr>
          <w:rFonts w:ascii="Arial" w:hAnsi="Arial" w:cs="Arial"/>
          <w:sz w:val="28"/>
          <w:szCs w:val="28"/>
        </w:rPr>
        <w:t xml:space="preserve"> may need</w:t>
      </w:r>
      <w:r w:rsidRPr="0079476D">
        <w:rPr>
          <w:rFonts w:ascii="Arial" w:hAnsi="Arial" w:cs="Arial"/>
          <w:sz w:val="28"/>
          <w:szCs w:val="28"/>
        </w:rPr>
        <w:t xml:space="preserve"> the</w:t>
      </w:r>
      <w:r w:rsidR="00AE507D" w:rsidRPr="0079476D">
        <w:rPr>
          <w:rFonts w:ascii="Arial" w:hAnsi="Arial" w:cs="Arial"/>
          <w:sz w:val="28"/>
          <w:szCs w:val="28"/>
        </w:rPr>
        <w:t>ir</w:t>
      </w:r>
      <w:r w:rsidRPr="0079476D">
        <w:rPr>
          <w:rFonts w:ascii="Arial" w:hAnsi="Arial" w:cs="Arial"/>
          <w:sz w:val="28"/>
          <w:szCs w:val="28"/>
        </w:rPr>
        <w:t xml:space="preserve"> mentor to travel to their home studio for their face to face mentoring meetings. </w:t>
      </w:r>
      <w:r w:rsidR="00BB2412" w:rsidRPr="0079476D">
        <w:rPr>
          <w:rFonts w:ascii="Arial" w:hAnsi="Arial" w:cs="Arial"/>
          <w:sz w:val="28"/>
          <w:szCs w:val="28"/>
        </w:rPr>
        <w:t>This could be an access requirement for an</w:t>
      </w:r>
      <w:r w:rsidR="00F94892" w:rsidRPr="0079476D">
        <w:rPr>
          <w:rFonts w:ascii="Arial" w:hAnsi="Arial" w:cs="Arial"/>
          <w:sz w:val="28"/>
          <w:szCs w:val="28"/>
        </w:rPr>
        <w:t xml:space="preserve"> artist</w:t>
      </w:r>
      <w:r w:rsidR="00AE507D" w:rsidRPr="0079476D">
        <w:rPr>
          <w:rFonts w:ascii="Arial" w:hAnsi="Arial" w:cs="Arial"/>
          <w:sz w:val="28"/>
          <w:szCs w:val="28"/>
        </w:rPr>
        <w:t xml:space="preserve"> </w:t>
      </w:r>
      <w:r w:rsidR="00BB2412" w:rsidRPr="0079476D">
        <w:rPr>
          <w:rFonts w:ascii="Arial" w:hAnsi="Arial" w:cs="Arial"/>
          <w:sz w:val="28"/>
          <w:szCs w:val="28"/>
        </w:rPr>
        <w:t xml:space="preserve">who </w:t>
      </w:r>
      <w:r w:rsidR="00AE507D" w:rsidRPr="0079476D">
        <w:rPr>
          <w:rFonts w:ascii="Arial" w:hAnsi="Arial" w:cs="Arial"/>
          <w:sz w:val="28"/>
          <w:szCs w:val="28"/>
        </w:rPr>
        <w:t>experience</w:t>
      </w:r>
      <w:r w:rsidR="00F94892" w:rsidRPr="0079476D">
        <w:rPr>
          <w:rFonts w:ascii="Arial" w:hAnsi="Arial" w:cs="Arial"/>
          <w:sz w:val="28"/>
          <w:szCs w:val="28"/>
        </w:rPr>
        <w:t>s</w:t>
      </w:r>
      <w:r w:rsidRPr="0079476D">
        <w:rPr>
          <w:rFonts w:ascii="Arial" w:hAnsi="Arial" w:cs="Arial"/>
          <w:sz w:val="28"/>
          <w:szCs w:val="28"/>
        </w:rPr>
        <w:t xml:space="preserve"> chronic</w:t>
      </w:r>
      <w:r w:rsidR="00AE507D" w:rsidRPr="0079476D">
        <w:rPr>
          <w:rFonts w:ascii="Arial" w:hAnsi="Arial" w:cs="Arial"/>
          <w:sz w:val="28"/>
          <w:szCs w:val="28"/>
        </w:rPr>
        <w:t xml:space="preserve"> fatigue.</w:t>
      </w:r>
    </w:p>
    <w:p w14:paraId="1599AF49" w14:textId="41DA5938" w:rsidR="00AE507D" w:rsidRPr="0079476D" w:rsidRDefault="00CF1441">
      <w:pPr>
        <w:rPr>
          <w:rFonts w:ascii="Arial" w:hAnsi="Arial" w:cs="Arial"/>
          <w:sz w:val="28"/>
          <w:szCs w:val="28"/>
        </w:rPr>
      </w:pPr>
      <w:r w:rsidRPr="0079476D">
        <w:rPr>
          <w:rFonts w:ascii="Arial" w:hAnsi="Arial" w:cs="Arial"/>
          <w:sz w:val="28"/>
          <w:szCs w:val="28"/>
        </w:rPr>
        <w:t xml:space="preserve">A New Work applicant </w:t>
      </w:r>
      <w:r w:rsidR="00AE507D" w:rsidRPr="0079476D">
        <w:rPr>
          <w:rFonts w:ascii="Arial" w:hAnsi="Arial" w:cs="Arial"/>
          <w:sz w:val="28"/>
          <w:szCs w:val="28"/>
        </w:rPr>
        <w:t xml:space="preserve">may </w:t>
      </w:r>
      <w:r w:rsidR="00922B91" w:rsidRPr="0079476D">
        <w:rPr>
          <w:rFonts w:ascii="Arial" w:hAnsi="Arial" w:cs="Arial"/>
          <w:sz w:val="28"/>
          <w:szCs w:val="28"/>
        </w:rPr>
        <w:t>need</w:t>
      </w:r>
      <w:r w:rsidRPr="0079476D">
        <w:rPr>
          <w:rFonts w:ascii="Arial" w:hAnsi="Arial" w:cs="Arial"/>
          <w:sz w:val="28"/>
          <w:szCs w:val="28"/>
        </w:rPr>
        <w:t xml:space="preserve"> the venue where their wor</w:t>
      </w:r>
      <w:r w:rsidR="00AE507D" w:rsidRPr="0079476D">
        <w:rPr>
          <w:rFonts w:ascii="Arial" w:hAnsi="Arial" w:cs="Arial"/>
          <w:sz w:val="28"/>
          <w:szCs w:val="28"/>
        </w:rPr>
        <w:t>k is</w:t>
      </w:r>
      <w:r w:rsidRPr="0079476D">
        <w:rPr>
          <w:rFonts w:ascii="Arial" w:hAnsi="Arial" w:cs="Arial"/>
          <w:sz w:val="28"/>
          <w:szCs w:val="28"/>
        </w:rPr>
        <w:t xml:space="preserve"> being presented, rehearsal spaces and meeting spaces</w:t>
      </w:r>
      <w:r w:rsidR="00AE507D" w:rsidRPr="0079476D">
        <w:rPr>
          <w:rFonts w:ascii="Arial" w:hAnsi="Arial" w:cs="Arial"/>
          <w:sz w:val="28"/>
          <w:szCs w:val="28"/>
        </w:rPr>
        <w:t xml:space="preserve"> to </w:t>
      </w:r>
      <w:r w:rsidR="0008523E">
        <w:rPr>
          <w:rFonts w:ascii="Arial" w:hAnsi="Arial" w:cs="Arial"/>
          <w:sz w:val="28"/>
          <w:szCs w:val="28"/>
        </w:rPr>
        <w:t>have level and lift access</w:t>
      </w:r>
      <w:r w:rsidRPr="0079476D">
        <w:rPr>
          <w:rFonts w:ascii="Arial" w:hAnsi="Arial" w:cs="Arial"/>
          <w:sz w:val="28"/>
          <w:szCs w:val="28"/>
        </w:rPr>
        <w:t xml:space="preserve">. </w:t>
      </w:r>
      <w:r w:rsidR="00BB2412" w:rsidRPr="0079476D">
        <w:rPr>
          <w:rFonts w:ascii="Arial" w:hAnsi="Arial" w:cs="Arial"/>
          <w:sz w:val="28"/>
          <w:szCs w:val="28"/>
        </w:rPr>
        <w:t xml:space="preserve">This </w:t>
      </w:r>
      <w:r w:rsidR="00497EDA" w:rsidRPr="0079476D">
        <w:rPr>
          <w:rFonts w:ascii="Arial" w:hAnsi="Arial" w:cs="Arial"/>
          <w:sz w:val="28"/>
          <w:szCs w:val="28"/>
        </w:rPr>
        <w:t>w</w:t>
      </w:r>
      <w:r w:rsidR="00BB2412" w:rsidRPr="0079476D">
        <w:rPr>
          <w:rFonts w:ascii="Arial" w:hAnsi="Arial" w:cs="Arial"/>
          <w:sz w:val="28"/>
          <w:szCs w:val="28"/>
        </w:rPr>
        <w:t xml:space="preserve">ould be an access requirement for an artist who </w:t>
      </w:r>
      <w:r w:rsidR="00F94892" w:rsidRPr="0079476D">
        <w:rPr>
          <w:rFonts w:ascii="Arial" w:hAnsi="Arial" w:cs="Arial"/>
          <w:sz w:val="28"/>
          <w:szCs w:val="28"/>
        </w:rPr>
        <w:t>has</w:t>
      </w:r>
      <w:r w:rsidRPr="0079476D">
        <w:rPr>
          <w:rFonts w:ascii="Arial" w:hAnsi="Arial" w:cs="Arial"/>
          <w:sz w:val="28"/>
          <w:szCs w:val="28"/>
        </w:rPr>
        <w:t xml:space="preserve"> a physical impairment. </w:t>
      </w:r>
    </w:p>
    <w:p w14:paraId="0399471B" w14:textId="60C3A1A0" w:rsidR="0008523E" w:rsidRDefault="00CF1441">
      <w:pPr>
        <w:rPr>
          <w:rFonts w:ascii="Arial" w:hAnsi="Arial" w:cs="Arial"/>
          <w:sz w:val="28"/>
          <w:szCs w:val="28"/>
        </w:rPr>
      </w:pPr>
      <w:r w:rsidRPr="0079476D">
        <w:rPr>
          <w:rFonts w:ascii="Arial" w:hAnsi="Arial" w:cs="Arial"/>
          <w:sz w:val="28"/>
          <w:szCs w:val="28"/>
        </w:rPr>
        <w:t xml:space="preserve">A New Work applicant </w:t>
      </w:r>
      <w:r w:rsidR="00AE507D" w:rsidRPr="0079476D">
        <w:rPr>
          <w:rFonts w:ascii="Arial" w:hAnsi="Arial" w:cs="Arial"/>
          <w:sz w:val="28"/>
          <w:szCs w:val="28"/>
        </w:rPr>
        <w:t>may</w:t>
      </w:r>
      <w:r w:rsidR="00EE0E76" w:rsidRPr="0079476D">
        <w:rPr>
          <w:rFonts w:ascii="Arial" w:hAnsi="Arial" w:cs="Arial"/>
          <w:sz w:val="28"/>
          <w:szCs w:val="28"/>
        </w:rPr>
        <w:t xml:space="preserve"> ask</w:t>
      </w:r>
      <w:r w:rsidRPr="0079476D">
        <w:rPr>
          <w:rFonts w:ascii="Arial" w:hAnsi="Arial" w:cs="Arial"/>
          <w:sz w:val="28"/>
          <w:szCs w:val="28"/>
        </w:rPr>
        <w:t xml:space="preserve"> the team they were working with </w:t>
      </w:r>
      <w:r w:rsidR="00AE507D" w:rsidRPr="0079476D">
        <w:rPr>
          <w:rFonts w:ascii="Arial" w:hAnsi="Arial" w:cs="Arial"/>
          <w:sz w:val="28"/>
          <w:szCs w:val="28"/>
        </w:rPr>
        <w:t xml:space="preserve">and their arts partners </w:t>
      </w:r>
      <w:r w:rsidRPr="0079476D">
        <w:rPr>
          <w:rFonts w:ascii="Arial" w:hAnsi="Arial" w:cs="Arial"/>
          <w:sz w:val="28"/>
          <w:szCs w:val="28"/>
        </w:rPr>
        <w:t>to respond t</w:t>
      </w:r>
      <w:r w:rsidR="00AE507D" w:rsidRPr="0079476D">
        <w:rPr>
          <w:rFonts w:ascii="Arial" w:hAnsi="Arial" w:cs="Arial"/>
          <w:sz w:val="28"/>
          <w:szCs w:val="28"/>
        </w:rPr>
        <w:t>o emails within one working day.</w:t>
      </w:r>
      <w:r w:rsidRPr="0079476D">
        <w:rPr>
          <w:rFonts w:ascii="Arial" w:hAnsi="Arial" w:cs="Arial"/>
          <w:sz w:val="28"/>
          <w:szCs w:val="28"/>
        </w:rPr>
        <w:t xml:space="preserve"> </w:t>
      </w:r>
      <w:r w:rsidR="00BB2412" w:rsidRPr="0079476D">
        <w:rPr>
          <w:rFonts w:ascii="Arial" w:hAnsi="Arial" w:cs="Arial"/>
          <w:sz w:val="28"/>
          <w:szCs w:val="28"/>
        </w:rPr>
        <w:t xml:space="preserve">This could be an access requirement for an artist who </w:t>
      </w:r>
      <w:r w:rsidR="00AE507D" w:rsidRPr="0079476D">
        <w:rPr>
          <w:rFonts w:ascii="Arial" w:hAnsi="Arial" w:cs="Arial"/>
          <w:sz w:val="28"/>
          <w:szCs w:val="28"/>
        </w:rPr>
        <w:t>experience</w:t>
      </w:r>
      <w:r w:rsidR="00F94892" w:rsidRPr="0079476D">
        <w:rPr>
          <w:rFonts w:ascii="Arial" w:hAnsi="Arial" w:cs="Arial"/>
          <w:sz w:val="28"/>
          <w:szCs w:val="28"/>
        </w:rPr>
        <w:t>s</w:t>
      </w:r>
      <w:r w:rsidRPr="0079476D">
        <w:rPr>
          <w:rFonts w:ascii="Arial" w:hAnsi="Arial" w:cs="Arial"/>
          <w:sz w:val="28"/>
          <w:szCs w:val="28"/>
        </w:rPr>
        <w:t xml:space="preserve"> anxiety.</w:t>
      </w:r>
      <w:r w:rsidR="00B469FB">
        <w:rPr>
          <w:rFonts w:ascii="Arial" w:hAnsi="Arial" w:cs="Arial"/>
          <w:sz w:val="28"/>
          <w:szCs w:val="28"/>
        </w:rPr>
        <w:br/>
      </w:r>
      <w:r w:rsidR="00B469FB">
        <w:rPr>
          <w:rFonts w:ascii="Arial" w:hAnsi="Arial" w:cs="Arial"/>
          <w:sz w:val="28"/>
          <w:szCs w:val="28"/>
        </w:rPr>
        <w:br/>
      </w:r>
      <w:r w:rsidR="00AE507D" w:rsidRPr="0079476D">
        <w:rPr>
          <w:rFonts w:ascii="Arial" w:hAnsi="Arial" w:cs="Arial"/>
          <w:sz w:val="28"/>
          <w:szCs w:val="28"/>
        </w:rPr>
        <w:t>A Training applicant may need to work one</w:t>
      </w:r>
      <w:r w:rsidR="00C13419">
        <w:rPr>
          <w:rFonts w:ascii="Arial" w:hAnsi="Arial" w:cs="Arial"/>
          <w:sz w:val="28"/>
          <w:szCs w:val="28"/>
        </w:rPr>
        <w:t>-</w:t>
      </w:r>
      <w:r w:rsidR="00AE507D" w:rsidRPr="0079476D">
        <w:rPr>
          <w:rFonts w:ascii="Arial" w:hAnsi="Arial" w:cs="Arial"/>
          <w:sz w:val="28"/>
          <w:szCs w:val="28"/>
        </w:rPr>
        <w:t>on</w:t>
      </w:r>
      <w:r w:rsidR="00C13419">
        <w:rPr>
          <w:rFonts w:ascii="Arial" w:hAnsi="Arial" w:cs="Arial"/>
          <w:sz w:val="28"/>
          <w:szCs w:val="28"/>
        </w:rPr>
        <w:t>-</w:t>
      </w:r>
      <w:r w:rsidR="00AE507D" w:rsidRPr="0079476D">
        <w:rPr>
          <w:rFonts w:ascii="Arial" w:hAnsi="Arial" w:cs="Arial"/>
          <w:sz w:val="28"/>
          <w:szCs w:val="28"/>
        </w:rPr>
        <w:t>one with one person and tailor make a consistent training programme over a long</w:t>
      </w:r>
      <w:r w:rsidR="00C13419">
        <w:rPr>
          <w:rFonts w:ascii="Arial" w:hAnsi="Arial" w:cs="Arial"/>
          <w:sz w:val="28"/>
          <w:szCs w:val="28"/>
        </w:rPr>
        <w:t>er</w:t>
      </w:r>
      <w:r w:rsidR="00AE507D" w:rsidRPr="0079476D">
        <w:rPr>
          <w:rFonts w:ascii="Arial" w:hAnsi="Arial" w:cs="Arial"/>
          <w:sz w:val="28"/>
          <w:szCs w:val="28"/>
        </w:rPr>
        <w:t xml:space="preserve"> period of time. </w:t>
      </w:r>
      <w:r w:rsidR="00BB2412" w:rsidRPr="0079476D">
        <w:rPr>
          <w:rFonts w:ascii="Arial" w:hAnsi="Arial" w:cs="Arial"/>
          <w:sz w:val="28"/>
          <w:szCs w:val="28"/>
        </w:rPr>
        <w:t xml:space="preserve">This could be an access requirement for an artist who </w:t>
      </w:r>
      <w:r w:rsidR="00F94892" w:rsidRPr="0079476D">
        <w:rPr>
          <w:rFonts w:ascii="Arial" w:hAnsi="Arial" w:cs="Arial"/>
          <w:sz w:val="28"/>
          <w:szCs w:val="28"/>
        </w:rPr>
        <w:t>has</w:t>
      </w:r>
      <w:r w:rsidR="00AE507D" w:rsidRPr="0079476D">
        <w:rPr>
          <w:rFonts w:ascii="Arial" w:hAnsi="Arial" w:cs="Arial"/>
          <w:sz w:val="28"/>
          <w:szCs w:val="28"/>
        </w:rPr>
        <w:t xml:space="preserve"> an intellectual disability. </w:t>
      </w:r>
      <w:r w:rsidR="009C6725" w:rsidRPr="0079476D">
        <w:rPr>
          <w:rFonts w:ascii="Arial" w:hAnsi="Arial" w:cs="Arial"/>
          <w:sz w:val="28"/>
          <w:szCs w:val="28"/>
        </w:rPr>
        <w:br/>
      </w:r>
      <w:r w:rsidR="009C6725" w:rsidRPr="0079476D">
        <w:rPr>
          <w:rFonts w:ascii="Arial" w:hAnsi="Arial" w:cs="Arial"/>
          <w:sz w:val="28"/>
          <w:szCs w:val="28"/>
        </w:rPr>
        <w:br/>
        <w:t>If you don’t have any access requirements</w:t>
      </w:r>
      <w:r w:rsidR="00BB2412" w:rsidRPr="0079476D">
        <w:rPr>
          <w:rFonts w:ascii="Arial" w:hAnsi="Arial" w:cs="Arial"/>
          <w:sz w:val="28"/>
          <w:szCs w:val="28"/>
        </w:rPr>
        <w:t xml:space="preserve"> in order</w:t>
      </w:r>
      <w:r w:rsidR="005555F0" w:rsidRPr="0079476D">
        <w:rPr>
          <w:rFonts w:ascii="Arial" w:hAnsi="Arial" w:cs="Arial"/>
          <w:sz w:val="28"/>
          <w:szCs w:val="28"/>
        </w:rPr>
        <w:t xml:space="preserve"> to complete your proposal</w:t>
      </w:r>
      <w:r w:rsidR="00BB2412" w:rsidRPr="0079476D">
        <w:rPr>
          <w:rFonts w:ascii="Arial" w:hAnsi="Arial" w:cs="Arial"/>
          <w:sz w:val="28"/>
          <w:szCs w:val="28"/>
        </w:rPr>
        <w:t xml:space="preserve"> you can put N/A or Not Applicable in the box instead.</w:t>
      </w:r>
    </w:p>
    <w:p w14:paraId="2B7F2252" w14:textId="4C1C7465" w:rsidR="005A0591" w:rsidRDefault="00D372AA">
      <w:pPr>
        <w:rPr>
          <w:rFonts w:ascii="Arial" w:hAnsi="Arial" w:cs="Arial"/>
          <w:sz w:val="28"/>
          <w:szCs w:val="28"/>
        </w:rPr>
      </w:pPr>
      <w:r w:rsidRPr="0079476D">
        <w:rPr>
          <w:rFonts w:ascii="Arial" w:hAnsi="Arial" w:cs="Arial"/>
          <w:b/>
          <w:sz w:val="28"/>
          <w:szCs w:val="28"/>
        </w:rPr>
        <w:t>Can I get feedback on draft applications?</w:t>
      </w:r>
      <w:r w:rsidR="002408E2">
        <w:rPr>
          <w:rFonts w:ascii="Arial" w:hAnsi="Arial" w:cs="Arial"/>
          <w:b/>
          <w:sz w:val="28"/>
          <w:szCs w:val="28"/>
        </w:rPr>
        <w:br/>
      </w:r>
      <w:r w:rsidRPr="0079476D">
        <w:rPr>
          <w:rFonts w:ascii="Arial" w:hAnsi="Arial" w:cs="Arial"/>
          <w:sz w:val="28"/>
          <w:szCs w:val="28"/>
        </w:rPr>
        <w:br/>
        <w:t>Yes</w:t>
      </w:r>
      <w:r w:rsidR="00C13419">
        <w:rPr>
          <w:rFonts w:ascii="Arial" w:hAnsi="Arial" w:cs="Arial"/>
          <w:sz w:val="28"/>
          <w:szCs w:val="28"/>
        </w:rPr>
        <w:t>,</w:t>
      </w:r>
      <w:r w:rsidRPr="0079476D">
        <w:rPr>
          <w:rFonts w:ascii="Arial" w:hAnsi="Arial" w:cs="Arial"/>
          <w:sz w:val="28"/>
          <w:szCs w:val="28"/>
        </w:rPr>
        <w:t xml:space="preserve"> you can book in applicant support up until the </w:t>
      </w:r>
      <w:r w:rsidR="00B469FB">
        <w:rPr>
          <w:rFonts w:ascii="Arial" w:hAnsi="Arial" w:cs="Arial"/>
          <w:sz w:val="28"/>
          <w:szCs w:val="28"/>
        </w:rPr>
        <w:t>14 October</w:t>
      </w:r>
      <w:r w:rsidRPr="0079476D">
        <w:rPr>
          <w:rFonts w:ascii="Arial" w:hAnsi="Arial" w:cs="Arial"/>
          <w:sz w:val="28"/>
          <w:szCs w:val="28"/>
        </w:rPr>
        <w:t>. This is for up to one hour of support either on the phon</w:t>
      </w:r>
      <w:r w:rsidR="009C482C">
        <w:rPr>
          <w:rFonts w:ascii="Arial" w:hAnsi="Arial" w:cs="Arial"/>
          <w:sz w:val="28"/>
          <w:szCs w:val="28"/>
        </w:rPr>
        <w:t>e, Zoom</w:t>
      </w:r>
      <w:r w:rsidRPr="0079476D">
        <w:rPr>
          <w:rFonts w:ascii="Arial" w:hAnsi="Arial" w:cs="Arial"/>
          <w:sz w:val="28"/>
          <w:szCs w:val="28"/>
        </w:rPr>
        <w:t xml:space="preserve"> or by email. During this applicant support we can review a draft application and make suggestions.</w:t>
      </w:r>
    </w:p>
    <w:p w14:paraId="60CC9564" w14:textId="77777777" w:rsidR="0008523E" w:rsidRDefault="0008523E">
      <w:pPr>
        <w:rPr>
          <w:rFonts w:ascii="Arial" w:hAnsi="Arial" w:cs="Arial"/>
          <w:b/>
          <w:bCs/>
          <w:sz w:val="28"/>
          <w:szCs w:val="28"/>
        </w:rPr>
      </w:pPr>
    </w:p>
    <w:p w14:paraId="4D2B4C0F" w14:textId="77777777" w:rsidR="0008523E" w:rsidRDefault="0008523E">
      <w:pPr>
        <w:rPr>
          <w:rFonts w:ascii="Arial" w:hAnsi="Arial" w:cs="Arial"/>
          <w:b/>
          <w:bCs/>
          <w:sz w:val="28"/>
          <w:szCs w:val="28"/>
        </w:rPr>
      </w:pPr>
    </w:p>
    <w:p w14:paraId="3C0EA1E5" w14:textId="238C01BC" w:rsidR="00D910F2" w:rsidRPr="00D910F2" w:rsidRDefault="00D910F2">
      <w:pPr>
        <w:rPr>
          <w:rFonts w:ascii="Arial" w:hAnsi="Arial" w:cs="Arial"/>
          <w:b/>
          <w:bCs/>
          <w:sz w:val="28"/>
          <w:szCs w:val="28"/>
        </w:rPr>
      </w:pPr>
      <w:r w:rsidRPr="00D910F2">
        <w:rPr>
          <w:rFonts w:ascii="Arial" w:hAnsi="Arial" w:cs="Arial"/>
          <w:b/>
          <w:bCs/>
          <w:sz w:val="28"/>
          <w:szCs w:val="28"/>
        </w:rPr>
        <w:lastRenderedPageBreak/>
        <w:t>What does a ‘list of files submitted’ look like?</w:t>
      </w:r>
    </w:p>
    <w:p w14:paraId="56491411" w14:textId="50242D5D" w:rsidR="005A0591" w:rsidRPr="00D910F2" w:rsidRDefault="00D910F2">
      <w:pPr>
        <w:rPr>
          <w:rFonts w:ascii="Arial" w:hAnsi="Arial" w:cs="Arial"/>
          <w:sz w:val="28"/>
          <w:szCs w:val="28"/>
        </w:rPr>
      </w:pPr>
      <w:r>
        <w:rPr>
          <w:rFonts w:ascii="Arial" w:hAnsi="Arial" w:cs="Arial"/>
          <w:sz w:val="28"/>
          <w:szCs w:val="28"/>
        </w:rPr>
        <w:t>This is an example of a list of files submitted for Frida Kahlo’s fictitious Mentoring application to work with mentor Diego Rivera.</w:t>
      </w:r>
    </w:p>
    <w:p w14:paraId="3B0DBC09" w14:textId="12CA8D44" w:rsidR="005A0591" w:rsidRPr="005A0591" w:rsidRDefault="005A0591" w:rsidP="005A0591">
      <w:pPr>
        <w:pStyle w:val="ListParagraph"/>
        <w:numPr>
          <w:ilvl w:val="0"/>
          <w:numId w:val="1"/>
        </w:numPr>
        <w:rPr>
          <w:rFonts w:ascii="Arial" w:hAnsi="Arial" w:cs="Arial"/>
          <w:sz w:val="28"/>
          <w:szCs w:val="28"/>
        </w:rPr>
      </w:pPr>
      <w:r>
        <w:rPr>
          <w:rFonts w:ascii="Arial" w:hAnsi="Arial" w:cs="Arial"/>
          <w:sz w:val="28"/>
          <w:szCs w:val="28"/>
        </w:rPr>
        <w:t>‘</w:t>
      </w:r>
      <w:r w:rsidRPr="005A0591">
        <w:rPr>
          <w:rFonts w:ascii="Arial" w:hAnsi="Arial" w:cs="Arial"/>
          <w:sz w:val="28"/>
          <w:szCs w:val="28"/>
        </w:rPr>
        <w:t>Frida Kahlo</w:t>
      </w:r>
      <w:r>
        <w:rPr>
          <w:rFonts w:ascii="Arial" w:hAnsi="Arial" w:cs="Arial"/>
          <w:sz w:val="28"/>
          <w:szCs w:val="28"/>
        </w:rPr>
        <w:t>’</w:t>
      </w:r>
      <w:r w:rsidRPr="005A0591">
        <w:rPr>
          <w:rFonts w:ascii="Arial" w:hAnsi="Arial" w:cs="Arial"/>
          <w:sz w:val="28"/>
          <w:szCs w:val="28"/>
        </w:rPr>
        <w:t xml:space="preserve"> - completed Mentoring application form</w:t>
      </w:r>
    </w:p>
    <w:p w14:paraId="33786A56" w14:textId="79591A4E" w:rsidR="005A0591" w:rsidRDefault="005A0591" w:rsidP="005A0591">
      <w:pPr>
        <w:pStyle w:val="ListParagraph"/>
        <w:numPr>
          <w:ilvl w:val="0"/>
          <w:numId w:val="1"/>
        </w:numPr>
        <w:rPr>
          <w:rFonts w:ascii="Arial" w:hAnsi="Arial" w:cs="Arial"/>
          <w:sz w:val="28"/>
          <w:szCs w:val="28"/>
        </w:rPr>
      </w:pPr>
      <w:r>
        <w:rPr>
          <w:rFonts w:ascii="Arial" w:hAnsi="Arial" w:cs="Arial"/>
          <w:sz w:val="28"/>
          <w:szCs w:val="28"/>
        </w:rPr>
        <w:t>‘Frida Kahlo’ - s</w:t>
      </w:r>
      <w:r w:rsidRPr="005A0591">
        <w:rPr>
          <w:rFonts w:ascii="Arial" w:hAnsi="Arial" w:cs="Arial"/>
          <w:sz w:val="28"/>
          <w:szCs w:val="28"/>
        </w:rPr>
        <w:t>igned signature page</w:t>
      </w:r>
    </w:p>
    <w:p w14:paraId="0C789482" w14:textId="274F3563" w:rsidR="005A0591" w:rsidRDefault="005A0591" w:rsidP="005A0591">
      <w:pPr>
        <w:pStyle w:val="ListParagraph"/>
        <w:numPr>
          <w:ilvl w:val="0"/>
          <w:numId w:val="1"/>
        </w:numPr>
        <w:rPr>
          <w:rFonts w:ascii="Arial" w:hAnsi="Arial" w:cs="Arial"/>
          <w:sz w:val="28"/>
          <w:szCs w:val="28"/>
        </w:rPr>
      </w:pPr>
      <w:r>
        <w:rPr>
          <w:rFonts w:ascii="Arial" w:hAnsi="Arial" w:cs="Arial"/>
          <w:sz w:val="28"/>
          <w:szCs w:val="28"/>
        </w:rPr>
        <w:t xml:space="preserve">‘Frida Kahlo’ - </w:t>
      </w:r>
      <w:r w:rsidRPr="005A0591">
        <w:rPr>
          <w:rFonts w:ascii="Arial" w:hAnsi="Arial" w:cs="Arial"/>
          <w:sz w:val="28"/>
          <w:szCs w:val="28"/>
        </w:rPr>
        <w:t xml:space="preserve">CV </w:t>
      </w:r>
    </w:p>
    <w:p w14:paraId="513A52C9" w14:textId="64FA52D7" w:rsidR="005A0591" w:rsidRDefault="005A0591" w:rsidP="005A0591">
      <w:pPr>
        <w:pStyle w:val="ListParagraph"/>
        <w:numPr>
          <w:ilvl w:val="0"/>
          <w:numId w:val="1"/>
        </w:numPr>
        <w:rPr>
          <w:rFonts w:ascii="Arial" w:hAnsi="Arial" w:cs="Arial"/>
          <w:sz w:val="28"/>
          <w:szCs w:val="28"/>
        </w:rPr>
      </w:pPr>
      <w:r>
        <w:rPr>
          <w:rFonts w:ascii="Arial" w:hAnsi="Arial" w:cs="Arial"/>
          <w:sz w:val="28"/>
          <w:szCs w:val="28"/>
        </w:rPr>
        <w:t>‘</w:t>
      </w:r>
      <w:r w:rsidRPr="005A0591">
        <w:rPr>
          <w:rFonts w:ascii="Arial" w:hAnsi="Arial" w:cs="Arial"/>
          <w:sz w:val="28"/>
          <w:szCs w:val="28"/>
        </w:rPr>
        <w:t>Diego Rivera</w:t>
      </w:r>
      <w:r>
        <w:rPr>
          <w:rFonts w:ascii="Arial" w:hAnsi="Arial" w:cs="Arial"/>
          <w:sz w:val="28"/>
          <w:szCs w:val="28"/>
        </w:rPr>
        <w:t>’ - CV</w:t>
      </w:r>
    </w:p>
    <w:p w14:paraId="7DA796C5" w14:textId="2D28EBCE" w:rsidR="005A0591" w:rsidRDefault="005A0591" w:rsidP="005A0591">
      <w:pPr>
        <w:pStyle w:val="ListParagraph"/>
        <w:numPr>
          <w:ilvl w:val="0"/>
          <w:numId w:val="1"/>
        </w:numPr>
        <w:rPr>
          <w:rFonts w:ascii="Arial" w:hAnsi="Arial" w:cs="Arial"/>
          <w:sz w:val="28"/>
          <w:szCs w:val="28"/>
        </w:rPr>
      </w:pPr>
      <w:r w:rsidRPr="005A0591">
        <w:rPr>
          <w:rFonts w:ascii="Arial" w:hAnsi="Arial" w:cs="Arial"/>
          <w:sz w:val="28"/>
          <w:szCs w:val="28"/>
        </w:rPr>
        <w:t xml:space="preserve">Letter of commitment from </w:t>
      </w:r>
      <w:r>
        <w:rPr>
          <w:rFonts w:ascii="Arial" w:hAnsi="Arial" w:cs="Arial"/>
          <w:sz w:val="28"/>
          <w:szCs w:val="28"/>
        </w:rPr>
        <w:t>‘Diego Rivera’</w:t>
      </w:r>
    </w:p>
    <w:p w14:paraId="2287D719" w14:textId="30FFD96D" w:rsidR="005A0591" w:rsidRDefault="005A0591" w:rsidP="005A0591">
      <w:pPr>
        <w:pStyle w:val="ListParagraph"/>
        <w:numPr>
          <w:ilvl w:val="0"/>
          <w:numId w:val="1"/>
        </w:numPr>
        <w:rPr>
          <w:rFonts w:ascii="Arial" w:hAnsi="Arial" w:cs="Arial"/>
          <w:sz w:val="28"/>
          <w:szCs w:val="28"/>
        </w:rPr>
      </w:pPr>
      <w:r w:rsidRPr="005A0591">
        <w:rPr>
          <w:rFonts w:ascii="Arial" w:hAnsi="Arial" w:cs="Arial"/>
          <w:sz w:val="28"/>
          <w:szCs w:val="28"/>
        </w:rPr>
        <w:t xml:space="preserve">Example of work – </w:t>
      </w:r>
      <w:r>
        <w:rPr>
          <w:rFonts w:ascii="Arial" w:hAnsi="Arial" w:cs="Arial"/>
          <w:sz w:val="28"/>
          <w:szCs w:val="28"/>
        </w:rPr>
        <w:t>‘</w:t>
      </w:r>
      <w:r w:rsidRPr="005A0591">
        <w:rPr>
          <w:rFonts w:ascii="Arial" w:hAnsi="Arial" w:cs="Arial"/>
          <w:sz w:val="28"/>
          <w:szCs w:val="28"/>
        </w:rPr>
        <w:t>The Two Fridas</w:t>
      </w:r>
      <w:r>
        <w:rPr>
          <w:rFonts w:ascii="Arial" w:hAnsi="Arial" w:cs="Arial"/>
          <w:sz w:val="28"/>
          <w:szCs w:val="28"/>
        </w:rPr>
        <w:t>, 1939’</w:t>
      </w:r>
    </w:p>
    <w:p w14:paraId="70BC1444" w14:textId="5ADAC631" w:rsidR="005A0591" w:rsidRDefault="005A0591" w:rsidP="005A0591">
      <w:pPr>
        <w:pStyle w:val="ListParagraph"/>
        <w:numPr>
          <w:ilvl w:val="0"/>
          <w:numId w:val="1"/>
        </w:numPr>
        <w:rPr>
          <w:rFonts w:ascii="Arial" w:hAnsi="Arial" w:cs="Arial"/>
          <w:sz w:val="28"/>
          <w:szCs w:val="28"/>
        </w:rPr>
      </w:pPr>
      <w:r w:rsidRPr="005A0591">
        <w:rPr>
          <w:rFonts w:ascii="Arial" w:hAnsi="Arial" w:cs="Arial"/>
          <w:sz w:val="28"/>
          <w:szCs w:val="28"/>
        </w:rPr>
        <w:t xml:space="preserve">Example of work – </w:t>
      </w:r>
      <w:r>
        <w:rPr>
          <w:rFonts w:ascii="Arial" w:hAnsi="Arial" w:cs="Arial"/>
          <w:sz w:val="28"/>
          <w:szCs w:val="28"/>
        </w:rPr>
        <w:t>‘</w:t>
      </w:r>
      <w:r w:rsidRPr="005A0591">
        <w:rPr>
          <w:rFonts w:ascii="Arial" w:hAnsi="Arial" w:cs="Arial"/>
          <w:sz w:val="28"/>
          <w:szCs w:val="28"/>
        </w:rPr>
        <w:t>Self-Portrait with Thorn Necklace and Hummingbird</w:t>
      </w:r>
      <w:r>
        <w:rPr>
          <w:rFonts w:ascii="Arial" w:hAnsi="Arial" w:cs="Arial"/>
          <w:sz w:val="28"/>
          <w:szCs w:val="28"/>
        </w:rPr>
        <w:t>, 1940’</w:t>
      </w:r>
    </w:p>
    <w:p w14:paraId="46ED3582" w14:textId="4F881904" w:rsidR="004E0F3F" w:rsidRPr="00D910F2" w:rsidRDefault="005A0591" w:rsidP="005A0591">
      <w:pPr>
        <w:pStyle w:val="ListParagraph"/>
        <w:numPr>
          <w:ilvl w:val="0"/>
          <w:numId w:val="1"/>
        </w:numPr>
        <w:rPr>
          <w:rFonts w:ascii="Arial" w:hAnsi="Arial" w:cs="Arial"/>
          <w:sz w:val="28"/>
          <w:szCs w:val="28"/>
        </w:rPr>
      </w:pPr>
      <w:r w:rsidRPr="005A0591">
        <w:rPr>
          <w:rFonts w:ascii="Arial" w:hAnsi="Arial" w:cs="Arial"/>
          <w:sz w:val="28"/>
          <w:szCs w:val="28"/>
        </w:rPr>
        <w:t xml:space="preserve">Example of work – </w:t>
      </w:r>
      <w:r>
        <w:rPr>
          <w:rFonts w:ascii="Arial" w:hAnsi="Arial" w:cs="Arial"/>
          <w:sz w:val="28"/>
          <w:szCs w:val="28"/>
        </w:rPr>
        <w:t>‘Henry Ford Hospital, 1932’</w:t>
      </w:r>
    </w:p>
    <w:sectPr w:rsidR="004E0F3F" w:rsidRPr="00D910F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9A03F" w14:textId="77777777" w:rsidR="0015414D" w:rsidRDefault="0015414D" w:rsidP="00443A55">
      <w:pPr>
        <w:spacing w:after="0" w:line="240" w:lineRule="auto"/>
      </w:pPr>
      <w:r>
        <w:separator/>
      </w:r>
    </w:p>
  </w:endnote>
  <w:endnote w:type="continuationSeparator" w:id="0">
    <w:p w14:paraId="65BC9AD0" w14:textId="77777777" w:rsidR="0015414D" w:rsidRDefault="0015414D" w:rsidP="0044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52765"/>
      <w:docPartObj>
        <w:docPartGallery w:val="Page Numbers (Bottom of Page)"/>
        <w:docPartUnique/>
      </w:docPartObj>
    </w:sdtPr>
    <w:sdtEndPr>
      <w:rPr>
        <w:noProof/>
      </w:rPr>
    </w:sdtEndPr>
    <w:sdtContent>
      <w:p w14:paraId="47F4C9E4" w14:textId="77777777" w:rsidR="002408E2" w:rsidRDefault="002408E2">
        <w:pPr>
          <w:pStyle w:val="Footer"/>
          <w:jc w:val="right"/>
        </w:pPr>
        <w:r>
          <w:fldChar w:fldCharType="begin"/>
        </w:r>
        <w:r>
          <w:instrText xml:space="preserve"> PAGE   \* MERGEFORMAT </w:instrText>
        </w:r>
        <w:r>
          <w:fldChar w:fldCharType="separate"/>
        </w:r>
        <w:r w:rsidR="00232136">
          <w:rPr>
            <w:noProof/>
          </w:rPr>
          <w:t>2</w:t>
        </w:r>
        <w:r>
          <w:rPr>
            <w:noProof/>
          </w:rPr>
          <w:fldChar w:fldCharType="end"/>
        </w:r>
      </w:p>
    </w:sdtContent>
  </w:sdt>
  <w:p w14:paraId="14F20865" w14:textId="77777777" w:rsidR="002408E2" w:rsidRDefault="00240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89F1B" w14:textId="77777777" w:rsidR="0015414D" w:rsidRDefault="0015414D" w:rsidP="00443A55">
      <w:pPr>
        <w:spacing w:after="0" w:line="240" w:lineRule="auto"/>
      </w:pPr>
      <w:r>
        <w:separator/>
      </w:r>
    </w:p>
  </w:footnote>
  <w:footnote w:type="continuationSeparator" w:id="0">
    <w:p w14:paraId="301F4B29" w14:textId="77777777" w:rsidR="0015414D" w:rsidRDefault="0015414D" w:rsidP="0044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C8A1" w14:textId="77777777" w:rsidR="00443A55" w:rsidRDefault="0079476D" w:rsidP="0079476D">
    <w:pPr>
      <w:pStyle w:val="Header"/>
      <w:tabs>
        <w:tab w:val="clear" w:pos="4513"/>
        <w:tab w:val="clear" w:pos="9026"/>
        <w:tab w:val="left" w:pos="1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336F3"/>
    <w:multiLevelType w:val="hybridMultilevel"/>
    <w:tmpl w:val="7EE6AB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6C"/>
    <w:rsid w:val="00043C82"/>
    <w:rsid w:val="0008523E"/>
    <w:rsid w:val="00123BAB"/>
    <w:rsid w:val="0015414D"/>
    <w:rsid w:val="00154FE9"/>
    <w:rsid w:val="00170F33"/>
    <w:rsid w:val="001A079A"/>
    <w:rsid w:val="001C16B2"/>
    <w:rsid w:val="00232136"/>
    <w:rsid w:val="002408E2"/>
    <w:rsid w:val="002A4978"/>
    <w:rsid w:val="00361CDA"/>
    <w:rsid w:val="003C3C39"/>
    <w:rsid w:val="00443A55"/>
    <w:rsid w:val="00497EDA"/>
    <w:rsid w:val="004A14EB"/>
    <w:rsid w:val="004E0F3F"/>
    <w:rsid w:val="00547CCD"/>
    <w:rsid w:val="005555F0"/>
    <w:rsid w:val="005562D5"/>
    <w:rsid w:val="005864F8"/>
    <w:rsid w:val="005A0591"/>
    <w:rsid w:val="005B46FE"/>
    <w:rsid w:val="005E495F"/>
    <w:rsid w:val="00664A15"/>
    <w:rsid w:val="00675397"/>
    <w:rsid w:val="007908AB"/>
    <w:rsid w:val="0079476D"/>
    <w:rsid w:val="007B43B8"/>
    <w:rsid w:val="0082458B"/>
    <w:rsid w:val="00835A6A"/>
    <w:rsid w:val="008F02BF"/>
    <w:rsid w:val="00922B91"/>
    <w:rsid w:val="00933E27"/>
    <w:rsid w:val="009C482C"/>
    <w:rsid w:val="009C614D"/>
    <w:rsid w:val="009C6725"/>
    <w:rsid w:val="00A40843"/>
    <w:rsid w:val="00AE507D"/>
    <w:rsid w:val="00B300C8"/>
    <w:rsid w:val="00B441AF"/>
    <w:rsid w:val="00B469FB"/>
    <w:rsid w:val="00B85618"/>
    <w:rsid w:val="00BB2412"/>
    <w:rsid w:val="00BF2390"/>
    <w:rsid w:val="00C018E6"/>
    <w:rsid w:val="00C11D8F"/>
    <w:rsid w:val="00C13419"/>
    <w:rsid w:val="00C403E9"/>
    <w:rsid w:val="00C86321"/>
    <w:rsid w:val="00CE712E"/>
    <w:rsid w:val="00CF1441"/>
    <w:rsid w:val="00D372AA"/>
    <w:rsid w:val="00D4776C"/>
    <w:rsid w:val="00D75CBA"/>
    <w:rsid w:val="00D90DF7"/>
    <w:rsid w:val="00D910F2"/>
    <w:rsid w:val="00DB337C"/>
    <w:rsid w:val="00DF03CA"/>
    <w:rsid w:val="00E95A10"/>
    <w:rsid w:val="00EB06DE"/>
    <w:rsid w:val="00EE0E76"/>
    <w:rsid w:val="00F530EE"/>
    <w:rsid w:val="00F948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3B308"/>
  <w15:chartTrackingRefBased/>
  <w15:docId w15:val="{FFFDD49A-AC13-4384-9D08-131908D1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89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33E27"/>
    <w:rPr>
      <w:color w:val="0563C1" w:themeColor="hyperlink"/>
      <w:u w:val="single"/>
    </w:rPr>
  </w:style>
  <w:style w:type="paragraph" w:styleId="Header">
    <w:name w:val="header"/>
    <w:basedOn w:val="Normal"/>
    <w:link w:val="HeaderChar"/>
    <w:uiPriority w:val="99"/>
    <w:unhideWhenUsed/>
    <w:rsid w:val="00443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A55"/>
  </w:style>
  <w:style w:type="paragraph" w:styleId="Footer">
    <w:name w:val="footer"/>
    <w:basedOn w:val="Normal"/>
    <w:link w:val="FooterChar"/>
    <w:uiPriority w:val="99"/>
    <w:unhideWhenUsed/>
    <w:rsid w:val="00443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A55"/>
  </w:style>
  <w:style w:type="paragraph" w:styleId="ListParagraph">
    <w:name w:val="List Paragraph"/>
    <w:basedOn w:val="Normal"/>
    <w:uiPriority w:val="34"/>
    <w:qFormat/>
    <w:rsid w:val="005A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44273">
      <w:bodyDiv w:val="1"/>
      <w:marLeft w:val="0"/>
      <w:marRight w:val="0"/>
      <w:marTop w:val="0"/>
      <w:marBottom w:val="0"/>
      <w:divBdr>
        <w:top w:val="none" w:sz="0" w:space="0" w:color="auto"/>
        <w:left w:val="none" w:sz="0" w:space="0" w:color="auto"/>
        <w:bottom w:val="none" w:sz="0" w:space="0" w:color="auto"/>
        <w:right w:val="none" w:sz="0" w:space="0" w:color="auto"/>
      </w:divBdr>
    </w:div>
    <w:div w:id="646280898">
      <w:bodyDiv w:val="1"/>
      <w:marLeft w:val="0"/>
      <w:marRight w:val="0"/>
      <w:marTop w:val="0"/>
      <w:marBottom w:val="0"/>
      <w:divBdr>
        <w:top w:val="none" w:sz="0" w:space="0" w:color="auto"/>
        <w:left w:val="none" w:sz="0" w:space="0" w:color="auto"/>
        <w:bottom w:val="none" w:sz="0" w:space="0" w:color="auto"/>
        <w:right w:val="none" w:sz="0" w:space="0" w:color="auto"/>
      </w:divBdr>
    </w:div>
    <w:div w:id="1018972996">
      <w:bodyDiv w:val="1"/>
      <w:marLeft w:val="0"/>
      <w:marRight w:val="0"/>
      <w:marTop w:val="0"/>
      <w:marBottom w:val="0"/>
      <w:divBdr>
        <w:top w:val="none" w:sz="0" w:space="0" w:color="auto"/>
        <w:left w:val="none" w:sz="0" w:space="0" w:color="auto"/>
        <w:bottom w:val="none" w:sz="0" w:space="0" w:color="auto"/>
        <w:right w:val="none" w:sz="0" w:space="0" w:color="auto"/>
      </w:divBdr>
    </w:div>
    <w:div w:id="18788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arts.ie/conne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and Disability Ireland</dc:creator>
  <cp:keywords/>
  <dc:description/>
  <cp:lastModifiedBy>Sean</cp:lastModifiedBy>
  <cp:revision>50</cp:revision>
  <dcterms:created xsi:type="dcterms:W3CDTF">2019-12-06T17:11:00Z</dcterms:created>
  <dcterms:modified xsi:type="dcterms:W3CDTF">2020-07-23T14:06:00Z</dcterms:modified>
</cp:coreProperties>
</file>