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3.jpeg" ContentType="image/jpeg"/>
  <Override PartName="/word/media/image2.png" ContentType="image/pn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76" w:before="0" w:after="0"/>
        <w:jc w:val="center"/>
        <w:rPr>
          <w:sz w:val="40"/>
          <w:b/>
          <w:sz w:val="40"/>
          <w:b/>
          <w:szCs w:val="40"/>
          <w:bCs/>
          <w:rFonts w:ascii="Tahoma" w:hAnsi="Tahoma" w:eastAsia="Times New Roman" w:cs="Tahoma"/>
          <w:color w:val="000000"/>
          <w:lang w:val="en-GB" w:eastAsia="en-IE"/>
        </w:rPr>
      </w:pPr>
      <w:r>
        <w:rPr>
          <w:rFonts w:cs="Tahoma" w:ascii="Tahoma" w:hAnsi="Tahoma"/>
          <w:b/>
          <w:bCs/>
          <w:color w:val="000000"/>
          <w:sz w:val="40"/>
          <w:szCs w:val="40"/>
          <w:lang w:val="en-GB"/>
        </w:rPr>
        <w:t>Waiting For Godot</w:t>
      </w:r>
      <w:r/>
    </w:p>
    <w:p>
      <w:pPr>
        <w:pStyle w:val="NormalWeb"/>
        <w:spacing w:lineRule="auto" w:line="276" w:before="0" w:after="0"/>
        <w:jc w:val="center"/>
        <w:rPr>
          <w:sz w:val="40"/>
          <w:b/>
          <w:sz w:val="40"/>
          <w:b/>
          <w:szCs w:val="40"/>
          <w:rFonts w:ascii="Tahoma" w:hAnsi="Tahoma" w:eastAsia="Times New Roman" w:cs="Tahoma"/>
          <w:color w:val="000000"/>
          <w:lang w:val="en-GB" w:eastAsia="en-IE"/>
        </w:rPr>
      </w:pPr>
      <w:r>
        <w:rPr>
          <w:rFonts w:cs="Tahoma" w:ascii="Tahoma" w:hAnsi="Tahoma"/>
          <w:b/>
          <w:color w:val="000000"/>
          <w:sz w:val="40"/>
          <w:szCs w:val="40"/>
          <w:lang w:val="en-GB"/>
        </w:rPr>
      </w:r>
      <w:r/>
    </w:p>
    <w:p>
      <w:pPr>
        <w:pStyle w:val="NormalWeb"/>
        <w:spacing w:lineRule="auto" w:line="276" w:before="0" w:after="0"/>
        <w:jc w:val="center"/>
      </w:pPr>
      <w:r>
        <w:rPr>
          <w:rFonts w:cs="Tahoma" w:ascii="Tahoma" w:hAnsi="Tahoma"/>
          <w:b/>
          <w:color w:val="000000"/>
          <w:sz w:val="40"/>
          <w:szCs w:val="40"/>
          <w:lang w:val="en-GB"/>
        </w:rPr>
        <w:t xml:space="preserve">by </w:t>
      </w:r>
      <w:r>
        <w:rPr>
          <w:rFonts w:cs="Tahoma" w:ascii="Tahoma" w:hAnsi="Tahoma"/>
          <w:b/>
          <w:color w:val="000000"/>
          <w:sz w:val="40"/>
          <w:szCs w:val="40"/>
          <w:lang w:val="en-GB"/>
        </w:rPr>
        <w:t>Samuel Beckett</w:t>
      </w:r>
      <w:r/>
    </w:p>
    <w:p>
      <w:pPr>
        <w:pStyle w:val="NormalWeb"/>
        <w:spacing w:lineRule="auto" w:line="276" w:before="0" w:after="0"/>
        <w:jc w:val="center"/>
        <w:rPr>
          <w:sz w:val="28"/>
          <w:b/>
          <w:sz w:val="28"/>
          <w:b/>
          <w:szCs w:val="28"/>
          <w:rFonts w:ascii="Tahoma" w:hAnsi="Tahoma" w:eastAsia="Times New Roman" w:cs="Tahoma"/>
          <w:color w:val="000000"/>
          <w:lang w:val="en-GB" w:eastAsia="en-IE"/>
        </w:rPr>
      </w:pPr>
      <w:r>
        <w:rPr>
          <w:rFonts w:cs="Tahoma" w:ascii="Tahoma" w:hAnsi="Tahoma"/>
          <w:b/>
          <w:color w:val="000000"/>
          <w:sz w:val="28"/>
          <w:szCs w:val="28"/>
          <w:lang w:val="en-GB"/>
        </w:rPr>
      </w:r>
      <w:r/>
    </w:p>
    <w:p>
      <w:pPr>
        <w:pStyle w:val="NormalWeb"/>
        <w:spacing w:lineRule="auto" w:line="276" w:before="0" w:after="0"/>
        <w:jc w:val="center"/>
        <w:rPr>
          <w:sz w:val="32"/>
          <w:b/>
          <w:sz w:val="32"/>
          <w:b/>
          <w:szCs w:val="32"/>
          <w:bCs/>
          <w:rFonts w:ascii="Tahoma" w:hAnsi="Tahoma" w:eastAsia="Times New Roman" w:cs="Tahoma"/>
          <w:color w:val="000000"/>
          <w:lang w:val="en-GB" w:eastAsia="en-IE"/>
        </w:rPr>
      </w:pPr>
      <w:r>
        <w:rPr>
          <w:rFonts w:cs="Tahoma" w:ascii="Tahoma" w:hAnsi="Tahoma"/>
          <w:b/>
          <w:bCs/>
          <w:color w:val="000000"/>
          <w:sz w:val="32"/>
          <w:szCs w:val="32"/>
          <w:lang w:val="en-GB"/>
        </w:rPr>
        <w:t>Programme notes for Audio Described Performance</w:t>
      </w:r>
      <w:r/>
    </w:p>
    <w:p>
      <w:pPr>
        <w:pStyle w:val="NormalWeb"/>
        <w:spacing w:lineRule="auto" w:line="276" w:before="0" w:after="0"/>
        <w:jc w:val="center"/>
      </w:pPr>
      <w:r>
        <w:rPr>
          <w:rFonts w:cs="Tahoma" w:ascii="Tahoma" w:hAnsi="Tahoma"/>
          <w:b/>
          <w:color w:val="000000"/>
          <w:sz w:val="32"/>
          <w:szCs w:val="32"/>
          <w:lang w:val="en-GB"/>
        </w:rPr>
        <w:t xml:space="preserve">Abbey Theatre, </w:t>
      </w:r>
      <w:r>
        <w:rPr>
          <w:rFonts w:cs="Tahoma" w:ascii="Tahoma" w:hAnsi="Tahoma"/>
          <w:b/>
          <w:color w:val="000000"/>
          <w:sz w:val="32"/>
          <w:szCs w:val="32"/>
          <w:lang w:val="en-GB"/>
        </w:rPr>
        <w:t>20</w:t>
      </w:r>
      <w:r>
        <w:rPr>
          <w:rFonts w:cs="Tahoma" w:ascii="Tahoma" w:hAnsi="Tahoma"/>
          <w:b/>
          <w:color w:val="000000"/>
          <w:sz w:val="32"/>
          <w:szCs w:val="32"/>
          <w:vertAlign w:val="superscript"/>
          <w:lang w:val="en-GB"/>
        </w:rPr>
        <w:t>th</w:t>
      </w:r>
      <w:r>
        <w:rPr>
          <w:rFonts w:cs="Tahoma" w:ascii="Tahoma" w:hAnsi="Tahoma"/>
          <w:b/>
          <w:color w:val="000000"/>
          <w:sz w:val="32"/>
          <w:szCs w:val="32"/>
          <w:lang w:val="en-GB"/>
        </w:rPr>
        <w:t xml:space="preserve"> </w:t>
      </w:r>
      <w:r>
        <w:rPr>
          <w:rFonts w:cs="Tahoma" w:ascii="Tahoma" w:hAnsi="Tahoma"/>
          <w:b/>
          <w:color w:val="000000"/>
          <w:sz w:val="32"/>
          <w:szCs w:val="32"/>
          <w:lang w:val="en-GB"/>
        </w:rPr>
        <w:t>May</w:t>
      </w:r>
      <w:r>
        <w:rPr>
          <w:rFonts w:cs="Tahoma" w:ascii="Tahoma" w:hAnsi="Tahoma"/>
          <w:b/>
          <w:color w:val="000000"/>
          <w:sz w:val="32"/>
          <w:szCs w:val="32"/>
          <w:lang w:val="en-GB"/>
        </w:rPr>
        <w:t xml:space="preserve"> 201</w:t>
      </w:r>
      <w:r>
        <w:rPr>
          <w:rFonts w:cs="Tahoma" w:ascii="Tahoma" w:hAnsi="Tahoma"/>
          <w:b/>
          <w:color w:val="000000"/>
          <w:sz w:val="32"/>
          <w:szCs w:val="32"/>
          <w:lang w:val="en-GB"/>
        </w:rPr>
        <w:t>7</w:t>
      </w:r>
      <w:r>
        <w:rPr>
          <w:rFonts w:cs="Tahoma" w:ascii="Tahoma" w:hAnsi="Tahoma"/>
          <w:b/>
          <w:color w:val="000000"/>
          <w:sz w:val="32"/>
          <w:szCs w:val="32"/>
          <w:lang w:val="en-GB"/>
        </w:rPr>
        <w:t>, 2pm</w:t>
      </w:r>
      <w:r/>
    </w:p>
    <w:p>
      <w:pPr>
        <w:pStyle w:val="NormalWeb"/>
        <w:spacing w:lineRule="auto" w:line="276" w:before="0" w:after="200"/>
        <w:rPr>
          <w:sz w:val="28"/>
          <w:sz w:val="28"/>
          <w:szCs w:val="28"/>
          <w:rFonts w:ascii="Tahoma" w:hAnsi="Tahoma" w:eastAsia="Times New Roman" w:cs="Tahoma"/>
          <w:color w:val="000000"/>
          <w:lang w:val="en-GB" w:eastAsia="en-IE"/>
        </w:rPr>
      </w:pPr>
      <w:r>
        <w:rPr>
          <w:rFonts w:cs="Tahoma" w:ascii="Tahoma" w:hAnsi="Tahoma"/>
          <w:color w:val="000000"/>
          <w:sz w:val="28"/>
          <w:szCs w:val="28"/>
          <w:lang w:val="en-GB"/>
        </w:rPr>
      </w:r>
      <w:r/>
    </w:p>
    <w:p>
      <w:pPr>
        <w:pStyle w:val="NormalWeb"/>
        <w:spacing w:lineRule="auto" w:line="276" w:before="0" w:after="200"/>
      </w:pPr>
      <w:r>
        <w:rPr>
          <w:rFonts w:cs="Tahoma" w:ascii="Tahoma" w:hAnsi="Tahoma"/>
          <w:color w:val="000000"/>
          <w:sz w:val="28"/>
          <w:szCs w:val="28"/>
          <w:lang w:val="en-GB"/>
        </w:rPr>
        <w:t xml:space="preserve">Welcome to the introductory notes for </w:t>
      </w:r>
      <w:r>
        <w:rPr>
          <w:rFonts w:cs="Tahoma" w:ascii="Tahoma" w:hAnsi="Tahoma"/>
          <w:b/>
          <w:bCs/>
          <w:color w:val="000000"/>
          <w:sz w:val="28"/>
          <w:szCs w:val="28"/>
          <w:lang w:val="en-GB"/>
        </w:rPr>
        <w:t>Druid Theatre's</w:t>
      </w:r>
      <w:r>
        <w:rPr>
          <w:rFonts w:cs="Tahoma" w:ascii="Tahoma" w:hAnsi="Tahoma"/>
          <w:color w:val="000000"/>
          <w:sz w:val="28"/>
          <w:szCs w:val="28"/>
          <w:lang w:val="en-GB"/>
        </w:rPr>
        <w:t xml:space="preserve"> production of </w:t>
      </w:r>
      <w:r>
        <w:rPr>
          <w:rFonts w:cs="Tahoma" w:ascii="Tahoma" w:hAnsi="Tahoma"/>
          <w:b/>
          <w:bCs/>
          <w:color w:val="000000"/>
          <w:sz w:val="28"/>
          <w:szCs w:val="28"/>
          <w:lang w:val="en-GB"/>
        </w:rPr>
        <w:t>Waiting For Godot</w:t>
      </w:r>
      <w:r>
        <w:rPr>
          <w:rFonts w:cs="Tahoma" w:ascii="Tahoma" w:hAnsi="Tahoma"/>
          <w:b/>
          <w:bCs/>
          <w:color w:val="000000"/>
          <w:sz w:val="28"/>
          <w:szCs w:val="28"/>
          <w:lang w:val="en-GB"/>
        </w:rPr>
        <w:t xml:space="preserve"> </w:t>
      </w:r>
      <w:r>
        <w:rPr>
          <w:rFonts w:cs="Tahoma" w:ascii="Tahoma" w:hAnsi="Tahoma"/>
          <w:color w:val="000000"/>
          <w:sz w:val="28"/>
          <w:szCs w:val="28"/>
          <w:lang w:val="en-GB"/>
        </w:rPr>
        <w:t xml:space="preserve">by </w:t>
      </w:r>
      <w:r>
        <w:rPr>
          <w:rFonts w:cs="Tahoma" w:ascii="Tahoma" w:hAnsi="Tahoma"/>
          <w:color w:val="000000"/>
          <w:sz w:val="28"/>
          <w:szCs w:val="28"/>
          <w:lang w:val="en-GB"/>
        </w:rPr>
        <w:t>Samuel Beckett</w:t>
      </w:r>
      <w:r>
        <w:rPr>
          <w:rFonts w:cs="Tahoma" w:ascii="Tahoma" w:hAnsi="Tahoma"/>
          <w:color w:val="000000"/>
          <w:sz w:val="28"/>
          <w:szCs w:val="28"/>
          <w:lang w:val="en-GB"/>
        </w:rPr>
        <w:t xml:space="preserve">.  The play is directed by </w:t>
      </w:r>
      <w:r>
        <w:rPr>
          <w:rFonts w:cs="Tahoma" w:ascii="Tahoma" w:hAnsi="Tahoma"/>
          <w:color w:val="000000"/>
          <w:sz w:val="28"/>
          <w:szCs w:val="28"/>
          <w:lang w:val="en-GB"/>
        </w:rPr>
        <w:t>Garry Hynes</w:t>
      </w:r>
      <w:r>
        <w:rPr>
          <w:rFonts w:cs="Tahoma" w:ascii="Tahoma" w:hAnsi="Tahoma"/>
          <w:color w:val="000000"/>
          <w:sz w:val="28"/>
          <w:szCs w:val="28"/>
          <w:lang w:val="en-GB"/>
        </w:rPr>
        <w:t xml:space="preserve">.  Design is by </w:t>
      </w:r>
      <w:r>
        <w:rPr>
          <w:rFonts w:cs="Tahoma" w:ascii="Tahoma" w:hAnsi="Tahoma"/>
          <w:color w:val="000000"/>
          <w:sz w:val="28"/>
          <w:szCs w:val="28"/>
          <w:lang w:val="en-GB"/>
        </w:rPr>
        <w:t>Francis O'Connor</w:t>
      </w:r>
      <w:r>
        <w:rPr>
          <w:rFonts w:cs="Tahoma" w:ascii="Tahoma" w:hAnsi="Tahoma"/>
          <w:color w:val="000000"/>
          <w:sz w:val="28"/>
          <w:szCs w:val="28"/>
          <w:lang w:val="en-GB"/>
        </w:rPr>
        <w:t xml:space="preserve">.  Lighting is designed by </w:t>
      </w:r>
      <w:r>
        <w:rPr>
          <w:rFonts w:cs="Tahoma" w:ascii="Tahoma" w:hAnsi="Tahoma"/>
          <w:color w:val="000000"/>
          <w:sz w:val="28"/>
          <w:szCs w:val="28"/>
          <w:lang w:val="en-GB"/>
        </w:rPr>
        <w:t>James F. Ingalls</w:t>
      </w:r>
      <w:r>
        <w:rPr>
          <w:rFonts w:cs="Tahoma" w:ascii="Tahoma" w:hAnsi="Tahoma"/>
          <w:color w:val="000000"/>
          <w:sz w:val="28"/>
          <w:szCs w:val="28"/>
          <w:lang w:val="en-GB"/>
        </w:rPr>
        <w:t xml:space="preserve"> and the </w:t>
      </w:r>
      <w:r>
        <w:rPr>
          <w:rFonts w:cs="Tahoma" w:ascii="Tahoma" w:hAnsi="Tahoma"/>
          <w:color w:val="000000"/>
          <w:sz w:val="28"/>
          <w:szCs w:val="28"/>
          <w:lang w:val="en-GB"/>
        </w:rPr>
        <w:t xml:space="preserve">Sound Designer </w:t>
      </w:r>
      <w:r>
        <w:rPr>
          <w:rFonts w:cs="Tahoma" w:ascii="Tahoma" w:hAnsi="Tahoma"/>
          <w:color w:val="000000"/>
          <w:sz w:val="28"/>
          <w:szCs w:val="28"/>
          <w:lang w:val="en-GB"/>
        </w:rPr>
        <w:t xml:space="preserve">is </w:t>
      </w:r>
      <w:r>
        <w:rPr>
          <w:rFonts w:cs="Tahoma" w:ascii="Tahoma" w:hAnsi="Tahoma"/>
          <w:color w:val="000000"/>
          <w:sz w:val="28"/>
          <w:szCs w:val="28"/>
          <w:lang w:val="en-GB"/>
        </w:rPr>
        <w:t>Greg Clarke</w:t>
      </w:r>
      <w:r>
        <w:rPr>
          <w:rFonts w:cs="Tahoma" w:ascii="Tahoma" w:hAnsi="Tahoma"/>
          <w:color w:val="000000"/>
          <w:sz w:val="28"/>
          <w:szCs w:val="28"/>
          <w:lang w:val="en-GB"/>
        </w:rPr>
        <w:t xml:space="preserve">.  The </w:t>
      </w:r>
      <w:r>
        <w:rPr>
          <w:rFonts w:cs="Tahoma" w:ascii="Tahoma" w:hAnsi="Tahoma"/>
          <w:color w:val="000000"/>
          <w:sz w:val="28"/>
          <w:szCs w:val="28"/>
          <w:lang w:val="en-GB"/>
        </w:rPr>
        <w:t>Movement Director is Nick Winston</w:t>
      </w:r>
      <w:r>
        <w:rPr>
          <w:rFonts w:cs="Tahoma" w:ascii="Tahoma" w:hAnsi="Tahoma"/>
          <w:color w:val="000000"/>
          <w:sz w:val="28"/>
          <w:szCs w:val="28"/>
          <w:lang w:val="en-GB"/>
        </w:rPr>
        <w:t xml:space="preserve">. </w:t>
      </w:r>
      <w:r/>
    </w:p>
    <w:p>
      <w:pPr>
        <w:pStyle w:val="NormalWeb"/>
        <w:spacing w:lineRule="auto" w:line="276" w:before="0" w:after="200"/>
      </w:pPr>
      <w:r>
        <w:rPr>
          <w:rFonts w:cs="Tahoma" w:ascii="Tahoma" w:hAnsi="Tahoma"/>
          <w:color w:val="000000"/>
          <w:sz w:val="28"/>
          <w:szCs w:val="28"/>
          <w:lang w:val="en-GB"/>
        </w:rPr>
        <w:t xml:space="preserve">The audio described performance is in the Abbey Theatre on the </w:t>
      </w:r>
      <w:r>
        <w:rPr>
          <w:rFonts w:cs="Tahoma" w:ascii="Tahoma" w:hAnsi="Tahoma"/>
          <w:color w:val="000000"/>
          <w:sz w:val="28"/>
          <w:szCs w:val="28"/>
          <w:lang w:val="en-GB"/>
        </w:rPr>
        <w:t>20</w:t>
      </w:r>
      <w:r>
        <w:rPr>
          <w:rFonts w:cs="Tahoma" w:ascii="Tahoma" w:hAnsi="Tahoma"/>
          <w:color w:val="000000"/>
          <w:sz w:val="28"/>
          <w:szCs w:val="28"/>
          <w:vertAlign w:val="superscript"/>
          <w:lang w:val="en-GB"/>
        </w:rPr>
        <w:t>th</w:t>
      </w:r>
      <w:r>
        <w:rPr>
          <w:rFonts w:cs="Tahoma" w:ascii="Tahoma" w:hAnsi="Tahoma"/>
          <w:color w:val="000000"/>
          <w:sz w:val="28"/>
          <w:szCs w:val="28"/>
          <w:lang w:val="en-GB"/>
        </w:rPr>
        <w:t xml:space="preserve"> of </w:t>
      </w:r>
      <w:r>
        <w:rPr>
          <w:rFonts w:cs="Tahoma" w:ascii="Tahoma" w:hAnsi="Tahoma"/>
          <w:color w:val="000000"/>
          <w:sz w:val="28"/>
          <w:szCs w:val="28"/>
          <w:lang w:val="en-GB"/>
        </w:rPr>
        <w:t>May</w:t>
      </w:r>
      <w:r>
        <w:rPr>
          <w:rFonts w:cs="Tahoma" w:ascii="Tahoma" w:hAnsi="Tahoma"/>
          <w:color w:val="000000"/>
          <w:sz w:val="28"/>
          <w:szCs w:val="28"/>
          <w:lang w:val="en-GB"/>
        </w:rPr>
        <w:t xml:space="preserve"> and begins at 2pm.  It lasts for two hours and </w:t>
      </w:r>
      <w:r>
        <w:rPr>
          <w:rFonts w:cs="Tahoma" w:ascii="Tahoma" w:hAnsi="Tahoma"/>
          <w:color w:val="000000"/>
          <w:sz w:val="28"/>
          <w:szCs w:val="28"/>
          <w:lang w:val="en-GB"/>
        </w:rPr>
        <w:t>forty</w:t>
      </w:r>
      <w:r>
        <w:rPr>
          <w:rFonts w:cs="Tahoma" w:ascii="Tahoma" w:hAnsi="Tahoma"/>
          <w:color w:val="000000"/>
          <w:sz w:val="28"/>
          <w:szCs w:val="28"/>
          <w:lang w:val="en-GB"/>
        </w:rPr>
        <w:t xml:space="preserve"> minutes, with one twenty minute interval. </w:t>
      </w:r>
      <w:r/>
    </w:p>
    <w:p>
      <w:pPr>
        <w:pStyle w:val="NormalWeb"/>
        <w:spacing w:lineRule="auto" w:line="276" w:before="0" w:after="200"/>
        <w:rPr>
          <w:sz w:val="28"/>
          <w:b/>
          <w:sz w:val="28"/>
          <w:b/>
          <w:szCs w:val="28"/>
          <w:bCs/>
          <w:rFonts w:ascii="Tahoma" w:hAnsi="Tahoma" w:eastAsia="Times New Roman" w:cs="Tahoma"/>
          <w:color w:val="000000"/>
          <w:lang w:val="en-GB" w:eastAsia="en-IE"/>
        </w:rPr>
      </w:pPr>
      <w:r>
        <w:rPr>
          <w:rFonts w:cs="Tahoma" w:ascii="Tahoma" w:hAnsi="Tahoma"/>
          <w:b/>
          <w:bCs/>
          <w:color w:val="000000"/>
          <w:sz w:val="28"/>
          <w:szCs w:val="28"/>
          <w:lang w:val="en-GB"/>
        </w:rPr>
      </w:r>
      <w:r/>
    </w:p>
    <w:p>
      <w:pPr>
        <w:pStyle w:val="NormalWeb"/>
        <w:spacing w:lineRule="auto" w:line="276" w:before="0" w:after="200"/>
        <w:rPr>
          <w:sz w:val="28"/>
          <w:b/>
          <w:sz w:val="28"/>
          <w:b/>
          <w:szCs w:val="28"/>
          <w:bCs/>
          <w:rFonts w:ascii="Tahoma" w:hAnsi="Tahoma" w:eastAsia="Times New Roman" w:cs="Tahoma"/>
          <w:color w:val="000000"/>
          <w:lang w:val="en-GB" w:eastAsia="en-IE"/>
        </w:rPr>
      </w:pPr>
      <w:r>
        <w:rPr>
          <w:rFonts w:cs="Tahoma" w:ascii="Tahoma" w:hAnsi="Tahoma"/>
          <w:b/>
          <w:bCs/>
          <w:color w:val="000000"/>
          <w:sz w:val="28"/>
          <w:szCs w:val="28"/>
          <w:lang w:val="en-GB"/>
        </w:rPr>
        <w:t>ABOUT THE PLAY</w:t>
      </w:r>
      <w:r/>
    </w:p>
    <w:p>
      <w:pPr>
        <w:pStyle w:val="TextBody"/>
        <w:shd w:fill="FFFFFF" w:val="clear"/>
        <w:rPr>
          <w:sz w:val="28"/>
          <w:sz w:val="28"/>
          <w:szCs w:val="28"/>
          <w:rFonts w:ascii="Tahoma" w:hAnsi="Tahoma"/>
        </w:rPr>
      </w:pPr>
      <w:r>
        <w:rPr>
          <w:rFonts w:ascii="Tahoma" w:hAnsi="Tahoma"/>
          <w:sz w:val="28"/>
          <w:szCs w:val="28"/>
        </w:rPr>
        <w:t>On a bare road in the middle of nowhere, two world-weary friends await the arrival of the mysterious Godot. While waiting, they speculate, bicker, joke and ponder life’s greater questions. As dusk begins to fall, two figures appear on the horizon.</w:t>
      </w:r>
      <w:r/>
    </w:p>
    <w:p>
      <w:pPr>
        <w:pStyle w:val="TextBody"/>
      </w:pPr>
      <w:r>
        <w:rPr>
          <w:rFonts w:ascii="Tahoma" w:hAnsi="Tahoma"/>
          <w:sz w:val="28"/>
          <w:szCs w:val="28"/>
        </w:rPr>
        <w:t xml:space="preserve">Samuel Beckett’s </w:t>
      </w:r>
      <w:r>
        <w:rPr>
          <w:rFonts w:ascii="Tahoma" w:hAnsi="Tahoma"/>
          <w:b/>
          <w:i/>
          <w:sz w:val="28"/>
          <w:szCs w:val="28"/>
        </w:rPr>
        <w:t>Waiting for Godot</w:t>
      </w:r>
      <w:r>
        <w:rPr>
          <w:rFonts w:ascii="Tahoma" w:hAnsi="Tahoma"/>
          <w:sz w:val="28"/>
          <w:szCs w:val="28"/>
        </w:rPr>
        <w:t xml:space="preserve"> is a masterpiece that draws endless interpretations. </w:t>
      </w:r>
      <w:r/>
    </w:p>
    <w:p>
      <w:pPr>
        <w:pStyle w:val="Normal"/>
        <w:shd w:fill="FFFFFF" w:val="clear"/>
        <w:rPr>
          <w:sz w:val="28"/>
          <w:sz w:val="28"/>
          <w:szCs w:val="24"/>
          <w:rFonts w:ascii="Tahoma" w:hAnsi="Tahoma" w:eastAsia="Times New Roman" w:cs="Tahoma"/>
          <w:color w:val="000000"/>
          <w:lang w:val="en-GB" w:eastAsia="en-IE"/>
        </w:rPr>
      </w:pPr>
      <w:r>
        <w:rPr>
          <w:rFonts w:eastAsia="Times New Roman" w:cs="Tahoma" w:ascii="Tahoma" w:hAnsi="Tahoma"/>
          <w:color w:val="000000"/>
          <w:sz w:val="28"/>
          <w:szCs w:val="24"/>
          <w:lang w:val="en-GB" w:eastAsia="en-IE"/>
        </w:rPr>
      </w:r>
      <w:r/>
    </w:p>
    <w:p>
      <w:pPr>
        <w:pStyle w:val="NormalWeb"/>
        <w:spacing w:lineRule="auto" w:line="276" w:before="0" w:after="200"/>
        <w:rPr>
          <w:sz w:val="28"/>
          <w:b/>
          <w:sz w:val="28"/>
          <w:b/>
          <w:szCs w:val="28"/>
          <w:bCs/>
          <w:rFonts w:ascii="Tahoma" w:hAnsi="Tahoma" w:eastAsia="Times New Roman" w:cs="Tahoma"/>
          <w:color w:val="000000"/>
          <w:lang w:val="en-GB" w:eastAsia="en-IE"/>
        </w:rPr>
      </w:pPr>
      <w:bookmarkStart w:id="0" w:name="_GoBack"/>
      <w:bookmarkEnd w:id="0"/>
      <w:r>
        <w:rPr>
          <w:rFonts w:cs="Tahoma" w:ascii="Tahoma" w:hAnsi="Tahoma"/>
          <w:b/>
          <w:bCs/>
          <w:color w:val="000000"/>
          <w:sz w:val="28"/>
          <w:szCs w:val="28"/>
          <w:lang w:val="en-GB"/>
        </w:rPr>
        <w:t>ABOUT THE SET</w:t>
      </w:r>
      <w:r/>
    </w:p>
    <w:p>
      <w:pPr>
        <w:pStyle w:val="Normal"/>
      </w:pPr>
      <w:r>
        <w:rPr>
          <w:rFonts w:cs="Tahoma" w:ascii="Tahoma" w:hAnsi="Tahoma"/>
          <w:sz w:val="28"/>
          <w:lang w:val="ga-IE"/>
        </w:rPr>
        <w:t xml:space="preserve">The set is framed by </w:t>
      </w:r>
      <w:r>
        <w:rPr>
          <w:rFonts w:cs="Tahoma" w:ascii="Tahoma" w:hAnsi="Tahoma"/>
          <w:sz w:val="28"/>
          <w:lang w:val="ga-IE"/>
        </w:rPr>
        <w:t xml:space="preserve">a </w:t>
      </w:r>
      <w:r>
        <w:rPr>
          <w:rFonts w:cs="Tahoma" w:ascii="Tahoma" w:hAnsi="Tahoma"/>
          <w:b w:val="false"/>
          <w:bCs w:val="false"/>
          <w:sz w:val="28"/>
          <w:u w:val="none"/>
          <w:lang w:val="ga-IE"/>
        </w:rPr>
        <w:t>lightbox like a bold white border on a photograph</w:t>
      </w:r>
      <w:r>
        <w:rPr>
          <w:rFonts w:cs="Tahoma" w:ascii="Tahoma" w:hAnsi="Tahoma"/>
          <w:sz w:val="28"/>
          <w:lang w:val="ga-IE"/>
        </w:rPr>
        <w:t xml:space="preserve"> which makes the </w:t>
      </w:r>
      <w:r>
        <w:rPr>
          <w:rFonts w:cs="Tahoma" w:ascii="Tahoma" w:hAnsi="Tahoma"/>
          <w:sz w:val="28"/>
          <w:lang w:val="ga-IE"/>
        </w:rPr>
        <w:t xml:space="preserve">proscenium arch of the Abbey stage </w:t>
      </w:r>
      <w:r>
        <w:rPr>
          <w:rFonts w:cs="Tahoma" w:ascii="Tahoma" w:hAnsi="Tahoma"/>
          <w:sz w:val="28"/>
          <w:lang w:val="ga-IE"/>
        </w:rPr>
        <w:t xml:space="preserve">slightly </w:t>
      </w:r>
      <w:r>
        <w:rPr>
          <w:rFonts w:cs="Tahoma" w:ascii="Tahoma" w:hAnsi="Tahoma"/>
          <w:sz w:val="28"/>
          <w:lang w:val="ga-IE"/>
        </w:rPr>
        <w:t xml:space="preserve">smaller than usual.  The overall image reminiscint of </w:t>
      </w:r>
      <w:r>
        <w:rPr>
          <w:rFonts w:cs="Tahoma" w:ascii="Tahoma" w:hAnsi="Tahoma"/>
          <w:sz w:val="28"/>
          <w:lang w:val="ga-IE"/>
        </w:rPr>
        <w:t xml:space="preserve">a surrealist painting, perhaps </w:t>
      </w:r>
      <w:r>
        <w:rPr>
          <w:rFonts w:cs="Tahoma" w:ascii="Tahoma" w:hAnsi="Tahoma"/>
          <w:sz w:val="28"/>
          <w:lang w:val="ga-IE"/>
        </w:rPr>
        <w:t xml:space="preserve">Salvador Dali.   </w:t>
      </w:r>
      <w:r>
        <w:rPr>
          <w:rFonts w:cs="Tahoma" w:ascii="Tahoma" w:hAnsi="Tahoma"/>
          <w:sz w:val="28"/>
          <w:lang w:val="ga-IE"/>
        </w:rPr>
        <w:t xml:space="preserve">Vast emptiness, a barren landscape where nature seems a little out of place.   The ground cracked, thirsty looking earth, desert like, without vegetation.  A large smooth, milky white stone with faint grey flecks like a magnified pebble one might find on a beach, large enough to sit </w:t>
      </w:r>
      <w:r>
        <w:rPr>
          <w:rFonts w:cs="Tahoma" w:ascii="Tahoma" w:hAnsi="Tahoma"/>
          <w:color w:val="000000"/>
          <w:sz w:val="28"/>
          <w:szCs w:val="28"/>
          <w:lang w:val="en-GB"/>
        </w:rPr>
        <w:t>on</w:t>
      </w:r>
      <w:r>
        <w:rPr>
          <w:rFonts w:cs="Tahoma" w:ascii="Tahoma" w:hAnsi="Tahoma"/>
          <w:sz w:val="28"/>
          <w:lang w:val="ga-IE"/>
        </w:rPr>
        <w:t xml:space="preserve">.  This stone is placed to our right of the space.  When the audience enter the auditorium Gogo sits still like a statue upon this stone facing us, feet flat on the ground, hands placed  on his knees, head lowered.  A leafless barren tree with three branches stands in a hole just off centre to our left.  Its shadow falling over and beyond Gogo. The tree is sculpted out of many long thin strips of a bronze coloured metal.  Light can be seen  peeking through the strips offering a ghostly atmosphere to this lonely article.  </w:t>
      </w:r>
      <w:r/>
    </w:p>
    <w:p>
      <w:pPr>
        <w:pStyle w:val="Normal"/>
      </w:pPr>
      <w:r>
        <w:rPr>
          <w:rFonts w:cs="Tahoma" w:ascii="Tahoma" w:hAnsi="Tahoma"/>
          <w:sz w:val="28"/>
          <w:lang w:val="ga-IE"/>
        </w:rPr>
        <w:t>The back drop, a huge watercolour painting of a grey Connemara sky, a hint of thunder in the air.  Perhaps.  A splattering of brush strokes and drops of water are evident in this skyscape.  A</w:t>
      </w:r>
      <w:r>
        <w:rPr>
          <w:rFonts w:cs="Tahoma" w:ascii="Tahoma" w:hAnsi="Tahoma"/>
          <w:b w:val="false"/>
          <w:bCs w:val="false"/>
          <w:sz w:val="28"/>
          <w:u w:val="none"/>
          <w:lang w:val="ga-IE"/>
        </w:rPr>
        <w:t xml:space="preserve"> gap at the back between earth and sky.  </w:t>
      </w:r>
      <w:r/>
    </w:p>
    <w:p>
      <w:pPr>
        <w:pStyle w:val="Normal"/>
      </w:pPr>
      <w:r>
        <w:rPr>
          <w:rFonts w:cs="Tahoma" w:ascii="Tahoma" w:hAnsi="Tahoma"/>
          <w:sz w:val="28"/>
          <w:lang w:val="ga-IE"/>
        </w:rPr>
        <w:t>Characters enter the space from the left and right walking in from the pitch black that is evident depending on where you sit in the audience.</w:t>
      </w:r>
      <w:r/>
    </w:p>
    <w:p>
      <w:pPr>
        <w:pStyle w:val="Normal"/>
        <w:rPr>
          <w:sz w:val="28"/>
          <w:sz w:val="28"/>
          <w:rFonts w:ascii="Tahoma" w:hAnsi="Tahoma" w:cs="Tahoma"/>
          <w:lang w:val="ga-IE"/>
        </w:rPr>
      </w:pPr>
      <w:r>
        <w:rPr>
          <w:rFonts w:cs="Tahoma" w:ascii="Tahoma" w:hAnsi="Tahoma"/>
          <w:sz w:val="28"/>
          <w:lang w:val="ga-IE"/>
        </w:rPr>
        <w:t>The lighting for this set at the beginning has hints of sepia, later turning to a bright light and as day moves to night, peachy pinks, violet and the blue of nightfall.</w:t>
      </w:r>
      <w:r/>
    </w:p>
    <w:p>
      <w:pPr>
        <w:pStyle w:val="Normal"/>
        <w:rPr>
          <w:sz w:val="28"/>
          <w:sz w:val="28"/>
          <w:rFonts w:ascii="Tahoma" w:hAnsi="Tahoma" w:cs="Tahoma"/>
          <w:lang w:val="ga-IE"/>
        </w:rPr>
      </w:pPr>
      <w:r>
        <w:rPr>
          <w:rFonts w:cs="Tahoma" w:ascii="Tahoma" w:hAnsi="Tahoma"/>
          <w:sz w:val="28"/>
          <w:lang w:val="ga-IE"/>
        </w:rPr>
      </w:r>
      <w:r/>
    </w:p>
    <w:p>
      <w:pPr>
        <w:pStyle w:val="WWTextBody"/>
        <w:spacing w:lineRule="auto" w:line="276" w:before="0" w:after="200"/>
      </w:pPr>
      <w:r>
        <w:rPr>
          <w:rFonts w:cs="Tahoma" w:ascii="Tahoma" w:hAnsi="Tahoma"/>
          <w:b/>
          <w:bCs/>
          <w:color w:val="000000"/>
          <w:sz w:val="28"/>
          <w:szCs w:val="28"/>
          <w:lang w:val="en-GB"/>
        </w:rPr>
        <w:t>ABOUT THE CHARACTERS AND COSTUMES</w:t>
      </w:r>
      <w:r/>
    </w:p>
    <w:p>
      <w:pPr>
        <w:pStyle w:val="Normal"/>
        <w:rPr>
          <w:sz w:val="28"/>
          <w:u w:val="none"/>
          <w:b w:val="false"/>
          <w:sz w:val="28"/>
          <w:b w:val="false"/>
          <w:bCs w:val="false"/>
          <w:rFonts w:ascii="Tahoma" w:hAnsi="Tahoma" w:cs="Tahoma"/>
          <w:lang w:val="en-GB"/>
        </w:rPr>
      </w:pPr>
      <w:r>
        <w:rPr>
          <w:rFonts w:cs="Tahoma" w:ascii="Tahoma" w:hAnsi="Tahoma"/>
          <w:b w:val="false"/>
          <w:bCs w:val="false"/>
          <w:sz w:val="28"/>
          <w:u w:val="none"/>
          <w:lang w:val="en-GB"/>
        </w:rPr>
      </w:r>
      <w:r/>
    </w:p>
    <w:p>
      <w:pPr>
        <w:pStyle w:val="Normal"/>
      </w:pPr>
      <w:r>
        <w:rPr>
          <w:rFonts w:cs="Tahoma" w:ascii="Tahoma" w:hAnsi="Tahoma"/>
          <w:b/>
          <w:bCs/>
          <w:sz w:val="28"/>
          <w:lang w:val="en-GB"/>
        </w:rPr>
        <w:t>Estragon</w:t>
      </w:r>
      <w:r>
        <w:rPr>
          <w:rFonts w:cs="Tahoma" w:ascii="Tahoma" w:hAnsi="Tahoma"/>
          <w:b w:val="false"/>
          <w:bCs w:val="false"/>
          <w:sz w:val="28"/>
          <w:lang w:val="en-GB"/>
        </w:rPr>
        <w:t xml:space="preserve"> who throughout the show is referred to as </w:t>
      </w:r>
      <w:r>
        <w:rPr>
          <w:rFonts w:cs="Tahoma" w:ascii="Tahoma" w:hAnsi="Tahoma"/>
          <w:b/>
          <w:bCs/>
          <w:sz w:val="28"/>
          <w:lang w:val="en-GB"/>
        </w:rPr>
        <w:t>Gogo</w:t>
      </w:r>
      <w:r>
        <w:rPr>
          <w:rFonts w:cs="Tahoma" w:ascii="Tahoma" w:hAnsi="Tahoma"/>
          <w:b w:val="false"/>
          <w:bCs w:val="false"/>
          <w:sz w:val="28"/>
          <w:lang w:val="en-GB"/>
        </w:rPr>
        <w:t xml:space="preserve"> </w:t>
      </w:r>
      <w:r>
        <w:rPr>
          <w:rFonts w:cs="Tahoma" w:ascii="Tahoma" w:hAnsi="Tahoma"/>
          <w:b w:val="false"/>
          <w:bCs w:val="false"/>
          <w:sz w:val="28"/>
          <w:lang w:val="en-GB"/>
        </w:rPr>
        <w:t>is p</w:t>
      </w:r>
      <w:r>
        <w:rPr>
          <w:rFonts w:cs="Tahoma" w:ascii="Tahoma" w:hAnsi="Tahoma"/>
          <w:b w:val="false"/>
          <w:bCs w:val="false"/>
          <w:sz w:val="28"/>
          <w:lang w:val="en-GB"/>
        </w:rPr>
        <w:t xml:space="preserve">layed by </w:t>
      </w:r>
      <w:r>
        <w:rPr>
          <w:rFonts w:cs="Tahoma" w:ascii="Tahoma" w:hAnsi="Tahoma"/>
          <w:b/>
          <w:bCs/>
          <w:sz w:val="28"/>
          <w:lang w:val="en-GB"/>
        </w:rPr>
        <w:t>Aaron Monaghan</w:t>
      </w:r>
      <w:r>
        <w:rPr>
          <w:rFonts w:cs="Tahoma" w:ascii="Tahoma" w:hAnsi="Tahoma"/>
          <w:b w:val="false"/>
          <w:bCs w:val="false"/>
          <w:sz w:val="28"/>
          <w:lang w:val="en-GB"/>
        </w:rPr>
        <w:t xml:space="preserve">.  </w:t>
      </w:r>
      <w:r>
        <w:rPr>
          <w:rFonts w:cs="Tahoma" w:ascii="Tahoma" w:hAnsi="Tahoma"/>
          <w:b w:val="false"/>
          <w:bCs w:val="false"/>
          <w:sz w:val="28"/>
          <w:lang w:val="en-GB"/>
        </w:rPr>
        <w:t xml:space="preserve">He is a small fellow with a dirty face, gaunt facial features and dark shadows under his eyes, </w:t>
      </w:r>
      <w:r>
        <w:rPr>
          <w:rFonts w:cs="Tahoma" w:ascii="Tahoma" w:hAnsi="Tahoma"/>
          <w:b w:val="false"/>
          <w:bCs w:val="false"/>
          <w:sz w:val="28"/>
          <w:lang w:val="en-GB"/>
        </w:rPr>
        <w:t xml:space="preserve">eyebrows furrowed in doubt.   </w:t>
      </w:r>
      <w:r>
        <w:rPr>
          <w:rFonts w:cs="Tahoma" w:ascii="Tahoma" w:hAnsi="Tahoma"/>
          <w:b w:val="false"/>
          <w:bCs w:val="false"/>
          <w:sz w:val="28"/>
          <w:lang w:val="en-GB"/>
        </w:rPr>
        <w:t>G</w:t>
      </w:r>
      <w:r>
        <w:rPr>
          <w:rFonts w:cs="Tahoma" w:ascii="Tahoma" w:hAnsi="Tahoma"/>
          <w:b w:val="false"/>
          <w:bCs w:val="false"/>
          <w:sz w:val="28"/>
          <w:lang w:val="en-GB"/>
        </w:rPr>
        <w:t>reasy short brown hair finished off with a short beard, topped off with a battered black bowler hat</w:t>
      </w:r>
      <w:r>
        <w:rPr>
          <w:rFonts w:cs="Tahoma" w:ascii="Tahoma" w:hAnsi="Tahoma"/>
          <w:b w:val="false"/>
          <w:bCs w:val="false"/>
          <w:sz w:val="28"/>
          <w:lang w:val="en-GB"/>
        </w:rPr>
        <w:t xml:space="preserve"> culminat</w:t>
      </w:r>
      <w:r>
        <w:rPr>
          <w:rFonts w:cs="Tahoma" w:ascii="Tahoma" w:hAnsi="Tahoma"/>
          <w:b w:val="false"/>
          <w:bCs w:val="false"/>
          <w:sz w:val="28"/>
          <w:lang w:val="en-GB"/>
        </w:rPr>
        <w:t>e</w:t>
      </w:r>
      <w:r>
        <w:rPr>
          <w:rFonts w:cs="Tahoma" w:ascii="Tahoma" w:hAnsi="Tahoma"/>
          <w:b w:val="false"/>
          <w:bCs w:val="false"/>
          <w:sz w:val="28"/>
          <w:lang w:val="en-GB"/>
        </w:rPr>
        <w:t xml:space="preserve"> in a sorrowful look.  His clothes are ragged, filthy and oversized. </w:t>
      </w:r>
      <w:r>
        <w:rPr>
          <w:rFonts w:cs="Tahoma" w:ascii="Tahoma" w:hAnsi="Tahoma"/>
          <w:b w:val="false"/>
          <w:bCs w:val="false"/>
          <w:sz w:val="28"/>
          <w:lang w:val="en-GB"/>
        </w:rPr>
        <w:t xml:space="preserve">  </w:t>
      </w:r>
      <w:r>
        <w:rPr>
          <w:rFonts w:cs="Tahoma" w:ascii="Tahoma" w:hAnsi="Tahoma"/>
          <w:b w:val="false"/>
          <w:bCs w:val="false"/>
          <w:sz w:val="28"/>
          <w:lang w:val="en-GB"/>
        </w:rPr>
        <w:t>His trousers rolled many times at the waist and held up by a belt fashioned out of a thin piece of rope hang</w:t>
      </w:r>
      <w:r>
        <w:rPr>
          <w:rFonts w:cs="Tahoma" w:ascii="Tahoma" w:hAnsi="Tahoma"/>
          <w:b w:val="false"/>
          <w:bCs w:val="false"/>
          <w:sz w:val="28"/>
          <w:lang w:val="en-GB"/>
        </w:rPr>
        <w:t>s</w:t>
      </w:r>
      <w:r>
        <w:rPr>
          <w:rFonts w:cs="Tahoma" w:ascii="Tahoma" w:hAnsi="Tahoma"/>
          <w:b w:val="false"/>
          <w:bCs w:val="false"/>
          <w:sz w:val="28"/>
          <w:lang w:val="en-GB"/>
        </w:rPr>
        <w:t xml:space="preserve"> on his hips.  He wears a grey collarless shirt, a ragged waistcoat and a tatty brown suit jacket.  He is sockless and the tongue</w:t>
      </w:r>
      <w:r>
        <w:rPr>
          <w:rFonts w:cs="Tahoma" w:ascii="Tahoma" w:hAnsi="Tahoma"/>
          <w:b w:val="false"/>
          <w:bCs w:val="false"/>
          <w:sz w:val="28"/>
          <w:lang w:val="en-GB"/>
        </w:rPr>
        <w:t>s</w:t>
      </w:r>
      <w:r>
        <w:rPr>
          <w:rFonts w:cs="Tahoma" w:ascii="Tahoma" w:hAnsi="Tahoma"/>
          <w:b w:val="false"/>
          <w:bCs w:val="false"/>
          <w:sz w:val="28"/>
          <w:lang w:val="en-GB"/>
        </w:rPr>
        <w:t xml:space="preserve"> of his laceless boots hang forwards panting like a thirsty dog.</w:t>
      </w:r>
      <w:r/>
    </w:p>
    <w:p>
      <w:pPr>
        <w:pStyle w:val="Normal"/>
      </w:pPr>
      <w:r>
        <w:rPr>
          <w:rFonts w:cs="Tahoma" w:ascii="Tahoma" w:hAnsi="Tahoma"/>
          <w:b/>
          <w:bCs/>
          <w:sz w:val="28"/>
          <w:lang w:val="en-GB"/>
        </w:rPr>
        <w:t>Vladimir</w:t>
      </w:r>
      <w:r>
        <w:rPr>
          <w:rFonts w:cs="Tahoma" w:ascii="Tahoma" w:hAnsi="Tahoma"/>
          <w:b w:val="false"/>
          <w:bCs w:val="false"/>
          <w:sz w:val="28"/>
          <w:lang w:val="en-GB"/>
        </w:rPr>
        <w:t xml:space="preserve"> played by </w:t>
      </w:r>
      <w:r>
        <w:rPr>
          <w:rFonts w:cs="Tahoma" w:ascii="Tahoma" w:hAnsi="Tahoma"/>
          <w:b/>
          <w:bCs/>
          <w:sz w:val="28"/>
          <w:lang w:val="en-GB"/>
        </w:rPr>
        <w:t xml:space="preserve">Marty Rea </w:t>
      </w:r>
      <w:r>
        <w:rPr>
          <w:rFonts w:cs="Tahoma" w:ascii="Tahoma" w:hAnsi="Tahoma"/>
          <w:b w:val="false"/>
          <w:bCs w:val="false"/>
          <w:sz w:val="28"/>
          <w:lang w:val="en-GB"/>
        </w:rPr>
        <w:t xml:space="preserve">referred to as </w:t>
      </w:r>
      <w:r>
        <w:rPr>
          <w:rFonts w:cs="Tahoma" w:ascii="Tahoma" w:hAnsi="Tahoma"/>
          <w:b/>
          <w:bCs/>
          <w:sz w:val="28"/>
          <w:lang w:val="en-GB"/>
        </w:rPr>
        <w:t xml:space="preserve">Didi </w:t>
      </w:r>
      <w:r>
        <w:rPr>
          <w:rFonts w:cs="Tahoma" w:ascii="Tahoma" w:hAnsi="Tahoma"/>
          <w:b w:val="false"/>
          <w:bCs w:val="false"/>
          <w:sz w:val="28"/>
          <w:lang w:val="en-GB"/>
        </w:rPr>
        <w:t xml:space="preserve">is a head </w:t>
      </w:r>
      <w:r>
        <w:rPr>
          <w:rFonts w:cs="Tahoma" w:ascii="Tahoma" w:hAnsi="Tahoma"/>
          <w:b w:val="false"/>
          <w:bCs w:val="false"/>
          <w:sz w:val="28"/>
          <w:lang w:val="en-GB"/>
        </w:rPr>
        <w:t xml:space="preserve">and </w:t>
      </w:r>
      <w:r>
        <w:rPr>
          <w:rFonts w:cs="Tahoma" w:ascii="Tahoma" w:hAnsi="Tahoma"/>
          <w:b w:val="false"/>
          <w:bCs w:val="false"/>
          <w:sz w:val="28"/>
          <w:lang w:val="en-GB"/>
        </w:rPr>
        <w:t>shoulders taller than Gogo.  He also wears a battered bowler hat and his small face is framed by short dark hair and a beard.  His l</w:t>
      </w:r>
      <w:r>
        <w:rPr>
          <w:rFonts w:cs="Tahoma" w:ascii="Tahoma" w:hAnsi="Tahoma"/>
          <w:b w:val="false"/>
          <w:bCs w:val="false"/>
          <w:sz w:val="28"/>
          <w:lang w:val="en-GB"/>
        </w:rPr>
        <w:t xml:space="preserve">ong legs and arms </w:t>
      </w:r>
      <w:r>
        <w:rPr>
          <w:rFonts w:cs="Tahoma" w:ascii="Tahoma" w:hAnsi="Tahoma"/>
          <w:b w:val="false"/>
          <w:bCs w:val="false"/>
          <w:sz w:val="28"/>
          <w:lang w:val="en-GB"/>
        </w:rPr>
        <w:t>and</w:t>
      </w:r>
      <w:r>
        <w:rPr>
          <w:rFonts w:cs="Tahoma" w:ascii="Tahoma" w:hAnsi="Tahoma"/>
          <w:b w:val="false"/>
          <w:bCs w:val="false"/>
          <w:sz w:val="28"/>
          <w:lang w:val="en-GB"/>
        </w:rPr>
        <w:t xml:space="preserve"> short torso </w:t>
      </w:r>
      <w:r>
        <w:rPr>
          <w:rFonts w:cs="Tahoma" w:ascii="Tahoma" w:hAnsi="Tahoma"/>
          <w:b w:val="false"/>
          <w:bCs w:val="false"/>
          <w:sz w:val="28"/>
          <w:lang w:val="en-GB"/>
        </w:rPr>
        <w:t xml:space="preserve">are further accentuated by a threadbare and ripped black and white pinstripped two piece suit.  </w:t>
      </w:r>
      <w:r>
        <w:rPr>
          <w:rFonts w:cs="Tahoma" w:ascii="Tahoma" w:hAnsi="Tahoma"/>
          <w:b w:val="false"/>
          <w:bCs w:val="false"/>
          <w:sz w:val="28"/>
          <w:lang w:val="en-GB"/>
        </w:rPr>
        <w:t>T</w:t>
      </w:r>
      <w:r>
        <w:rPr>
          <w:rFonts w:cs="Tahoma" w:ascii="Tahoma" w:hAnsi="Tahoma"/>
          <w:b w:val="false"/>
          <w:bCs w:val="false"/>
          <w:sz w:val="28"/>
          <w:lang w:val="en-GB"/>
        </w:rPr>
        <w:t xml:space="preserve">he jacket long, down to his knees.  He wears a grey shirt with a black tie which is also threadbare and a burgundy waistcoat.  </w:t>
      </w:r>
      <w:r>
        <w:rPr>
          <w:rFonts w:cs="Tahoma" w:ascii="Tahoma" w:hAnsi="Tahoma"/>
          <w:b w:val="false"/>
          <w:bCs w:val="false"/>
          <w:sz w:val="28"/>
          <w:lang w:val="en-GB"/>
        </w:rPr>
        <w:t>Didi's long legs reach up to Gogos elbows.  His arms hang long and thin.</w:t>
      </w:r>
      <w:r/>
    </w:p>
    <w:p>
      <w:pPr>
        <w:pStyle w:val="Normal"/>
      </w:pPr>
      <w:r>
        <w:rPr>
          <w:rFonts w:cs="Tahoma" w:ascii="Tahoma" w:hAnsi="Tahoma"/>
          <w:b w:val="false"/>
          <w:bCs w:val="false"/>
          <w:sz w:val="28"/>
          <w:u w:val="none"/>
          <w:lang w:val="ga-IE"/>
        </w:rPr>
        <w:t xml:space="preserve">Both Didi and Gogo have very accentuated, </w:t>
      </w:r>
      <w:r>
        <w:rPr>
          <w:rFonts w:cs="Tahoma" w:ascii="Tahoma" w:hAnsi="Tahoma"/>
          <w:b w:val="false"/>
          <w:bCs w:val="false"/>
          <w:sz w:val="28"/>
          <w:u w:val="none"/>
          <w:lang w:val="ga-IE"/>
        </w:rPr>
        <w:t xml:space="preserve">comedic, </w:t>
      </w:r>
      <w:r>
        <w:rPr>
          <w:rFonts w:cs="Tahoma" w:ascii="Tahoma" w:hAnsi="Tahoma"/>
          <w:b w:val="false"/>
          <w:bCs w:val="false"/>
          <w:sz w:val="28"/>
          <w:u w:val="none"/>
          <w:lang w:val="ga-IE"/>
        </w:rPr>
        <w:t xml:space="preserve">stylised movements.  </w:t>
      </w:r>
      <w:r>
        <w:rPr>
          <w:rFonts w:cs="Tahoma" w:ascii="Tahoma" w:hAnsi="Tahoma"/>
          <w:b w:val="false"/>
          <w:bCs w:val="false"/>
          <w:sz w:val="28"/>
          <w:u w:val="none"/>
          <w:lang w:val="ga-IE"/>
        </w:rPr>
        <w:t>A mixture of Le Coq, John Cleese, Laurel and Hardy and perhaps Charlie Chaplin.</w:t>
      </w:r>
      <w:r/>
    </w:p>
    <w:p>
      <w:pPr>
        <w:pStyle w:val="Normal"/>
      </w:pPr>
      <w:r>
        <w:rPr>
          <w:rFonts w:cs="Tahoma" w:ascii="Tahoma" w:hAnsi="Tahoma"/>
          <w:b/>
          <w:bCs/>
          <w:sz w:val="28"/>
          <w:lang w:val="en-GB"/>
        </w:rPr>
        <w:t>Pozzo</w:t>
      </w:r>
      <w:r>
        <w:rPr>
          <w:rFonts w:cs="Tahoma" w:ascii="Tahoma" w:hAnsi="Tahoma"/>
          <w:b w:val="false"/>
          <w:bCs w:val="false"/>
          <w:sz w:val="28"/>
          <w:lang w:val="en-GB"/>
        </w:rPr>
        <w:t xml:space="preserve"> played by </w:t>
      </w:r>
      <w:r>
        <w:rPr>
          <w:rFonts w:cs="Tahoma" w:ascii="Tahoma" w:hAnsi="Tahoma"/>
          <w:b/>
          <w:bCs/>
          <w:sz w:val="28"/>
          <w:lang w:val="en-GB"/>
        </w:rPr>
        <w:t>Rory Nolan</w:t>
      </w:r>
      <w:r>
        <w:rPr>
          <w:rFonts w:cs="Tahoma" w:ascii="Tahoma" w:hAnsi="Tahoma"/>
          <w:b w:val="false"/>
          <w:bCs w:val="false"/>
          <w:sz w:val="28"/>
          <w:lang w:val="en-GB"/>
        </w:rPr>
        <w:t xml:space="preserve"> </w:t>
      </w:r>
      <w:r>
        <w:rPr>
          <w:rFonts w:cs="Tahoma" w:ascii="Tahoma" w:hAnsi="Tahoma"/>
          <w:b w:val="false"/>
          <w:bCs w:val="false"/>
          <w:sz w:val="28"/>
          <w:lang w:val="en-GB"/>
        </w:rPr>
        <w:t xml:space="preserve">unlike the previous two characters is smartly dressed in </w:t>
      </w:r>
      <w:r>
        <w:rPr>
          <w:rFonts w:cs="Tahoma" w:ascii="Tahoma" w:hAnsi="Tahoma"/>
          <w:b w:val="false"/>
          <w:bCs w:val="false"/>
          <w:sz w:val="28"/>
          <w:lang w:val="en-GB"/>
        </w:rPr>
        <w:t xml:space="preserve">a </w:t>
      </w:r>
      <w:r>
        <w:rPr>
          <w:rFonts w:cs="Tahoma" w:ascii="Tahoma" w:hAnsi="Tahoma"/>
          <w:b w:val="false"/>
          <w:bCs w:val="false"/>
          <w:sz w:val="28"/>
          <w:lang w:val="en-GB"/>
        </w:rPr>
        <w:t xml:space="preserve">brown tweed two piece suit, the trousers tucked into brown riding boots.  A bottle green waistcoat holding a pocket watch and eye </w:t>
      </w:r>
      <w:r>
        <w:rPr>
          <w:rFonts w:cs="Tahoma" w:ascii="Tahoma" w:hAnsi="Tahoma"/>
          <w:b w:val="false"/>
          <w:bCs w:val="false"/>
          <w:sz w:val="28"/>
          <w:lang w:val="en-GB"/>
        </w:rPr>
        <w:t xml:space="preserve">monecal hanging from a gold chain </w:t>
      </w:r>
      <w:r>
        <w:rPr>
          <w:rFonts w:cs="Tahoma" w:ascii="Tahoma" w:hAnsi="Tahoma"/>
          <w:b w:val="false"/>
          <w:bCs w:val="false"/>
          <w:sz w:val="28"/>
          <w:lang w:val="en-GB"/>
        </w:rPr>
        <w:t>covers his hug</w:t>
      </w:r>
      <w:r>
        <w:rPr>
          <w:rFonts w:cs="Tahoma" w:ascii="Tahoma" w:hAnsi="Tahoma"/>
          <w:b w:val="false"/>
          <w:bCs w:val="false"/>
          <w:sz w:val="28"/>
          <w:lang w:val="en-GB"/>
        </w:rPr>
        <w:t xml:space="preserve">e </w:t>
      </w:r>
      <w:r>
        <w:rPr>
          <w:rFonts w:cs="Tahoma" w:ascii="Tahoma" w:hAnsi="Tahoma"/>
          <w:b w:val="false"/>
          <w:bCs w:val="false"/>
          <w:sz w:val="28"/>
          <w:lang w:val="en-GB"/>
        </w:rPr>
        <w:t xml:space="preserve">stomach and large chest </w:t>
      </w:r>
      <w:r>
        <w:rPr>
          <w:rFonts w:cs="Tahoma" w:ascii="Tahoma" w:hAnsi="Tahoma"/>
          <w:b w:val="false"/>
          <w:bCs w:val="false"/>
          <w:sz w:val="28"/>
          <w:lang w:val="en-GB"/>
        </w:rPr>
        <w:t xml:space="preserve">underneath which he wears a crisp white shirt and brown tie.  This outfit is finished off by a brown cashmere overcoat and bowler hat to match.  </w:t>
      </w:r>
      <w:r>
        <w:rPr>
          <w:rFonts w:cs="Tahoma" w:ascii="Tahoma" w:hAnsi="Tahoma"/>
          <w:b w:val="false"/>
          <w:bCs w:val="false"/>
          <w:sz w:val="28"/>
          <w:lang w:val="en-GB"/>
        </w:rPr>
        <w:t xml:space="preserve"> </w:t>
      </w:r>
      <w:r>
        <w:rPr>
          <w:rFonts w:cs="Tahoma" w:ascii="Tahoma" w:hAnsi="Tahoma"/>
          <w:b w:val="false"/>
          <w:bCs w:val="false"/>
          <w:sz w:val="28"/>
          <w:lang w:val="en-GB"/>
        </w:rPr>
        <w:t xml:space="preserve">His </w:t>
      </w:r>
      <w:r>
        <w:rPr>
          <w:rFonts w:cs="Tahoma" w:ascii="Tahoma" w:hAnsi="Tahoma"/>
          <w:b w:val="false"/>
          <w:bCs w:val="false"/>
          <w:sz w:val="28"/>
          <w:lang w:val="en-GB"/>
        </w:rPr>
        <w:t xml:space="preserve">bloated </w:t>
      </w:r>
      <w:r>
        <w:rPr>
          <w:rFonts w:cs="Tahoma" w:ascii="Tahoma" w:hAnsi="Tahoma"/>
          <w:b w:val="false"/>
          <w:bCs w:val="false"/>
          <w:sz w:val="28"/>
          <w:lang w:val="en-GB"/>
        </w:rPr>
        <w:t>face pale and eyes red rimmed.</w:t>
      </w:r>
      <w:r/>
    </w:p>
    <w:p>
      <w:pPr>
        <w:pStyle w:val="Normal"/>
        <w:rPr>
          <w:sz w:val="28"/>
          <w:b/>
          <w:sz w:val="28"/>
          <w:b/>
          <w:bCs/>
          <w:rFonts w:ascii="Tahoma" w:hAnsi="Tahoma" w:cs="Tahoma"/>
          <w:lang w:val="en-GB"/>
        </w:rPr>
      </w:pPr>
      <w:r>
        <w:rPr>
          <w:rFonts w:cs="Tahoma" w:ascii="Tahoma" w:hAnsi="Tahoma"/>
          <w:b/>
          <w:bCs/>
          <w:sz w:val="28"/>
          <w:lang w:val="en-GB"/>
        </w:rPr>
      </w:r>
      <w:r/>
    </w:p>
    <w:p>
      <w:pPr>
        <w:pStyle w:val="Normal"/>
      </w:pPr>
      <w:r>
        <w:rPr>
          <w:rFonts w:cs="Tahoma" w:ascii="Tahoma" w:hAnsi="Tahoma"/>
          <w:b/>
          <w:bCs/>
          <w:sz w:val="28"/>
          <w:lang w:val="en-GB"/>
        </w:rPr>
        <w:t>Lucky</w:t>
      </w:r>
      <w:r>
        <w:rPr>
          <w:rFonts w:cs="Tahoma" w:ascii="Tahoma" w:hAnsi="Tahoma"/>
          <w:b w:val="false"/>
          <w:bCs w:val="false"/>
          <w:sz w:val="28"/>
          <w:lang w:val="en-GB"/>
        </w:rPr>
        <w:t xml:space="preserve"> played by </w:t>
      </w:r>
      <w:r>
        <w:rPr>
          <w:rFonts w:cs="Tahoma" w:ascii="Tahoma" w:hAnsi="Tahoma"/>
          <w:b/>
          <w:bCs/>
          <w:sz w:val="28"/>
          <w:lang w:val="en-GB"/>
        </w:rPr>
        <w:t xml:space="preserve">Garrett Lombard </w:t>
      </w:r>
      <w:r>
        <w:rPr>
          <w:rFonts w:cs="Tahoma" w:ascii="Tahoma" w:hAnsi="Tahoma"/>
          <w:b w:val="false"/>
          <w:bCs w:val="false"/>
          <w:sz w:val="28"/>
          <w:lang w:val="en-GB"/>
        </w:rPr>
        <w:t>w</w:t>
      </w:r>
      <w:r>
        <w:rPr>
          <w:rFonts w:cs="Tahoma" w:ascii="Tahoma" w:hAnsi="Tahoma"/>
          <w:b w:val="false"/>
          <w:bCs w:val="false"/>
          <w:sz w:val="28"/>
          <w:lang w:val="en-GB"/>
        </w:rPr>
        <w:t>alks with his head low</w:t>
      </w:r>
      <w:r>
        <w:rPr>
          <w:rFonts w:cs="Tahoma" w:ascii="Tahoma" w:hAnsi="Tahoma"/>
          <w:b w:val="false"/>
          <w:bCs w:val="false"/>
          <w:sz w:val="28"/>
          <w:lang w:val="en-GB"/>
        </w:rPr>
        <w:t>ered most of the time</w:t>
      </w:r>
      <w:r>
        <w:rPr>
          <w:rFonts w:cs="Tahoma" w:ascii="Tahoma" w:hAnsi="Tahoma"/>
          <w:b w:val="false"/>
          <w:bCs w:val="false"/>
          <w:sz w:val="28"/>
          <w:lang w:val="en-GB"/>
        </w:rPr>
        <w:t>.  His g</w:t>
      </w:r>
      <w:r>
        <w:rPr>
          <w:rFonts w:cs="Tahoma" w:ascii="Tahoma" w:hAnsi="Tahoma"/>
          <w:b w:val="false"/>
          <w:bCs w:val="false"/>
          <w:sz w:val="28"/>
          <w:lang w:val="en-GB"/>
        </w:rPr>
        <w:t xml:space="preserve">rey shirt hangs loose around his neck, a few sizes too big.  </w:t>
      </w:r>
      <w:r>
        <w:rPr>
          <w:rFonts w:cs="Tahoma" w:ascii="Tahoma" w:hAnsi="Tahoma"/>
          <w:b w:val="false"/>
          <w:bCs w:val="false"/>
          <w:sz w:val="28"/>
          <w:lang w:val="en-GB"/>
        </w:rPr>
        <w:t>An overc</w:t>
      </w:r>
      <w:r>
        <w:rPr>
          <w:rFonts w:cs="Tahoma" w:ascii="Tahoma" w:hAnsi="Tahoma"/>
          <w:b w:val="false"/>
          <w:bCs w:val="false"/>
          <w:sz w:val="28"/>
          <w:lang w:val="en-GB"/>
        </w:rPr>
        <w:t xml:space="preserve">oat down to his ankles, </w:t>
      </w:r>
      <w:r>
        <w:rPr>
          <w:rFonts w:cs="Tahoma" w:ascii="Tahoma" w:hAnsi="Tahoma"/>
          <w:b w:val="false"/>
          <w:bCs w:val="false"/>
          <w:sz w:val="28"/>
          <w:lang w:val="en-GB"/>
        </w:rPr>
        <w:t>also too</w:t>
      </w:r>
      <w:r>
        <w:rPr>
          <w:rFonts w:cs="Tahoma" w:ascii="Tahoma" w:hAnsi="Tahoma"/>
          <w:b w:val="false"/>
          <w:bCs w:val="false"/>
          <w:sz w:val="28"/>
          <w:lang w:val="en-GB"/>
        </w:rPr>
        <w:t xml:space="preserve"> big, the sleeves scrunched up.  </w:t>
      </w:r>
      <w:r>
        <w:rPr>
          <w:rFonts w:cs="Tahoma" w:ascii="Tahoma" w:hAnsi="Tahoma"/>
          <w:b w:val="false"/>
          <w:bCs w:val="false"/>
          <w:sz w:val="28"/>
          <w:lang w:val="en-GB"/>
        </w:rPr>
        <w:t xml:space="preserve">His ragged trousers on the other hand are too short and flap around his ankles.  On his feet tatty brown boots, on his hands ragged, fingerless gloves.  Long blonde wispy hair peeks out from his dirty bowler hat.  </w:t>
      </w:r>
      <w:r>
        <w:rPr>
          <w:rFonts w:cs="Tahoma" w:ascii="Tahoma" w:hAnsi="Tahoma"/>
          <w:b w:val="false"/>
          <w:bCs w:val="false"/>
          <w:sz w:val="28"/>
          <w:lang w:val="en-GB"/>
        </w:rPr>
        <w:t>When he raises his head we notice he has faint red marks around his neck, drooping eyes and a sullen expression.</w:t>
      </w:r>
      <w:r/>
    </w:p>
    <w:p>
      <w:pPr>
        <w:pStyle w:val="Normal"/>
        <w:rPr>
          <w:sz w:val="28"/>
          <w:u w:val="single"/>
          <w:b w:val="false"/>
          <w:sz w:val="28"/>
          <w:b w:val="false"/>
          <w:bCs w:val="false"/>
          <w:rFonts w:ascii="Tahoma" w:hAnsi="Tahoma" w:cs="Tahoma"/>
          <w:lang w:val="en-GB"/>
        </w:rPr>
      </w:pPr>
      <w:r>
        <w:rPr>
          <w:rFonts w:cs="Tahoma" w:ascii="Tahoma" w:hAnsi="Tahoma"/>
          <w:b w:val="false"/>
          <w:bCs w:val="false"/>
          <w:sz w:val="28"/>
          <w:u w:val="single"/>
          <w:lang w:val="en-GB"/>
        </w:rPr>
      </w:r>
      <w:r/>
    </w:p>
    <w:p>
      <w:pPr>
        <w:pStyle w:val="Normal"/>
      </w:pPr>
      <w:r>
        <w:rPr>
          <w:rFonts w:cs="Tahoma" w:ascii="Tahoma" w:hAnsi="Tahoma"/>
          <w:b/>
          <w:bCs/>
          <w:sz w:val="28"/>
          <w:lang w:val="en-GB"/>
        </w:rPr>
        <w:t xml:space="preserve">Child </w:t>
      </w:r>
      <w:r>
        <w:rPr>
          <w:rFonts w:cs="Tahoma" w:ascii="Tahoma" w:hAnsi="Tahoma"/>
          <w:b w:val="false"/>
          <w:bCs w:val="false"/>
          <w:sz w:val="28"/>
          <w:lang w:val="en-GB"/>
        </w:rPr>
        <w:t xml:space="preserve">who is referred to as </w:t>
      </w:r>
      <w:r>
        <w:rPr>
          <w:rFonts w:cs="Tahoma" w:ascii="Tahoma" w:hAnsi="Tahoma"/>
          <w:b/>
          <w:bCs/>
          <w:sz w:val="28"/>
          <w:lang w:val="en-GB"/>
        </w:rPr>
        <w:t>Boy</w:t>
      </w:r>
      <w:r>
        <w:rPr>
          <w:rFonts w:cs="Tahoma" w:ascii="Tahoma" w:hAnsi="Tahoma"/>
          <w:b w:val="false"/>
          <w:bCs w:val="false"/>
          <w:sz w:val="28"/>
          <w:lang w:val="en-GB"/>
        </w:rPr>
        <w:t xml:space="preserve"> </w:t>
      </w:r>
      <w:r>
        <w:rPr>
          <w:rFonts w:cs="Tahoma" w:ascii="Tahoma" w:hAnsi="Tahoma"/>
          <w:b w:val="false"/>
          <w:bCs w:val="false"/>
          <w:sz w:val="28"/>
          <w:lang w:val="en-GB"/>
        </w:rPr>
        <w:t xml:space="preserve">will be </w:t>
      </w:r>
      <w:r>
        <w:rPr>
          <w:rFonts w:cs="Tahoma" w:ascii="Tahoma" w:hAnsi="Tahoma"/>
          <w:b w:val="false"/>
          <w:bCs w:val="false"/>
          <w:sz w:val="28"/>
          <w:lang w:val="en-GB"/>
        </w:rPr>
        <w:t xml:space="preserve">played by </w:t>
      </w:r>
      <w:r>
        <w:rPr>
          <w:rFonts w:cs="Tahoma" w:ascii="Tahoma" w:hAnsi="Tahoma"/>
          <w:b w:val="false"/>
          <w:bCs w:val="false"/>
          <w:sz w:val="28"/>
          <w:lang w:val="en-GB"/>
        </w:rPr>
        <w:t>either</w:t>
      </w:r>
      <w:r>
        <w:rPr>
          <w:rFonts w:cs="Tahoma" w:ascii="Tahoma" w:hAnsi="Tahoma"/>
          <w:b w:val="false"/>
          <w:bCs w:val="false"/>
          <w:sz w:val="28"/>
          <w:lang w:val="en-GB"/>
        </w:rPr>
        <w:t xml:space="preserve"> </w:t>
      </w:r>
      <w:r>
        <w:rPr>
          <w:rFonts w:cs="Tahoma" w:ascii="Tahoma" w:hAnsi="Tahoma"/>
          <w:b/>
          <w:bCs/>
          <w:sz w:val="28"/>
          <w:lang w:val="en-GB"/>
        </w:rPr>
        <w:t xml:space="preserve">C. Simpson </w:t>
      </w:r>
      <w:r>
        <w:rPr>
          <w:rFonts w:cs="Tahoma" w:ascii="Tahoma" w:hAnsi="Tahoma"/>
          <w:b w:val="false"/>
          <w:bCs w:val="false"/>
          <w:sz w:val="28"/>
          <w:lang w:val="en-GB"/>
        </w:rPr>
        <w:t xml:space="preserve">or </w:t>
      </w:r>
      <w:r>
        <w:rPr>
          <w:rFonts w:cs="Tahoma" w:ascii="Tahoma" w:hAnsi="Tahoma"/>
          <w:b/>
          <w:bCs/>
          <w:sz w:val="28"/>
          <w:lang w:val="en-GB"/>
        </w:rPr>
        <w:t>H. Redmond</w:t>
      </w:r>
      <w:r>
        <w:rPr>
          <w:rFonts w:cs="Tahoma" w:ascii="Tahoma" w:hAnsi="Tahoma"/>
          <w:b w:val="false"/>
          <w:bCs w:val="false"/>
          <w:sz w:val="28"/>
          <w:lang w:val="en-GB"/>
        </w:rPr>
        <w:t xml:space="preserve">.  </w:t>
      </w:r>
      <w:r>
        <w:rPr>
          <w:rFonts w:cs="Tahoma" w:ascii="Tahoma" w:hAnsi="Tahoma"/>
          <w:b w:val="false"/>
          <w:bCs w:val="false"/>
          <w:sz w:val="28"/>
          <w:lang w:val="en-GB"/>
        </w:rPr>
        <w:t>They are both of similar size and stature, the main difference being one has short unkempt brown hair and the other blonde.  The costume is made up of a w</w:t>
      </w:r>
      <w:r>
        <w:rPr>
          <w:rFonts w:cs="Tahoma" w:ascii="Tahoma" w:hAnsi="Tahoma"/>
          <w:b w:val="false"/>
          <w:bCs w:val="false"/>
          <w:sz w:val="28"/>
          <w:lang w:val="en-GB"/>
        </w:rPr>
        <w:t xml:space="preserve">hite collarless shirt, </w:t>
      </w:r>
      <w:r>
        <w:rPr>
          <w:rFonts w:cs="Tahoma" w:ascii="Tahoma" w:hAnsi="Tahoma"/>
          <w:b w:val="false"/>
          <w:bCs w:val="false"/>
          <w:sz w:val="28"/>
          <w:lang w:val="en-GB"/>
        </w:rPr>
        <w:t xml:space="preserve">a </w:t>
      </w:r>
      <w:r>
        <w:rPr>
          <w:rFonts w:cs="Tahoma" w:ascii="Tahoma" w:hAnsi="Tahoma"/>
          <w:b w:val="false"/>
          <w:bCs w:val="false"/>
          <w:sz w:val="28"/>
          <w:lang w:val="en-GB"/>
        </w:rPr>
        <w:t xml:space="preserve">woollen jumper which is quite threadbare.  Grey short pants and brown boots.  </w:t>
      </w:r>
      <w:r/>
    </w:p>
    <w:p>
      <w:pPr>
        <w:pStyle w:val="Normal"/>
        <w:rPr/>
      </w:pPr>
      <w:r>
        <w:rPr/>
      </w:r>
      <w:r/>
    </w:p>
    <w:p>
      <w:pPr>
        <w:pStyle w:val="Normal"/>
      </w:pPr>
      <w:r>
        <w:rPr>
          <w:rFonts w:cs="Tahoma" w:ascii="Tahoma" w:hAnsi="Tahoma"/>
          <w:sz w:val="28"/>
          <w:lang w:val="en-GB"/>
        </w:rPr>
        <w:t xml:space="preserve">That concludes the introductory notes for this production of </w:t>
      </w:r>
      <w:r>
        <w:rPr>
          <w:rFonts w:cs="Tahoma" w:ascii="Tahoma" w:hAnsi="Tahoma"/>
          <w:b/>
          <w:sz w:val="28"/>
          <w:lang w:val="en-GB"/>
        </w:rPr>
        <w:t>Waiting For Godot</w:t>
      </w:r>
      <w:r>
        <w:rPr>
          <w:rFonts w:cs="Tahoma" w:ascii="Tahoma" w:hAnsi="Tahoma"/>
          <w:sz w:val="28"/>
          <w:lang w:val="en-GB"/>
        </w:rPr>
        <w:t>.  They were prepared by Máirín Harte who will be describing the performance.  Audio description at the Abbey Theatre is provided by Arts and Disability Ireland with support from The Arts Council.</w:t>
      </w:r>
      <w:r/>
    </w:p>
    <w:p>
      <w:pPr>
        <w:pStyle w:val="Normal"/>
        <w:rPr>
          <w:sz w:val="28"/>
          <w:sz w:val="28"/>
          <w:rFonts w:ascii="Tahoma" w:hAnsi="Tahoma" w:cs="Tahoma"/>
          <w:lang w:val="en-GB"/>
        </w:rPr>
      </w:pPr>
      <w:r>
        <w:rPr>
          <w:rFonts w:cs="Tahoma" w:ascii="Tahoma" w:hAnsi="Tahoma"/>
          <w:sz w:val="28"/>
          <w:lang w:val="en-GB"/>
        </w:rPr>
        <w:t>Thank you.</w:t>
      </w:r>
      <w:r/>
    </w:p>
    <w:p>
      <w:pPr>
        <w:pStyle w:val="Normal"/>
      </w:pPr>
      <w:r>
        <w:rPr/>
        <w:drawing>
          <wp:anchor behindDoc="1" distT="0" distB="0" distL="114300" distR="114300" simplePos="0" locked="0" layoutInCell="1" allowOverlap="1" relativeHeight="2">
            <wp:simplePos x="0" y="0"/>
            <wp:positionH relativeFrom="column">
              <wp:posOffset>1913255</wp:posOffset>
            </wp:positionH>
            <wp:positionV relativeFrom="paragraph">
              <wp:posOffset>6165850</wp:posOffset>
            </wp:positionV>
            <wp:extent cx="1925955" cy="83566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925955" cy="835660"/>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3">
            <wp:simplePos x="0" y="0"/>
            <wp:positionH relativeFrom="column">
              <wp:posOffset>-452755</wp:posOffset>
            </wp:positionH>
            <wp:positionV relativeFrom="paragraph">
              <wp:posOffset>5912485</wp:posOffset>
            </wp:positionV>
            <wp:extent cx="2371090" cy="1217930"/>
            <wp:effectExtent l="0" t="0" r="0" b="0"/>
            <wp:wrapNone/>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2371090" cy="1217930"/>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4">
            <wp:simplePos x="0" y="0"/>
            <wp:positionH relativeFrom="column">
              <wp:posOffset>4069080</wp:posOffset>
            </wp:positionH>
            <wp:positionV relativeFrom="paragraph">
              <wp:posOffset>5956935</wp:posOffset>
            </wp:positionV>
            <wp:extent cx="2177415" cy="939165"/>
            <wp:effectExtent l="0" t="0" r="0" b="0"/>
            <wp:wrapNone/>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4"/>
                    <a:stretch>
                      <a:fillRect/>
                    </a:stretch>
                  </pic:blipFill>
                  <pic:spPr bwMode="auto">
                    <a:xfrm>
                      <a:off x="0" y="0"/>
                      <a:ext cx="2177415" cy="939165"/>
                    </a:xfrm>
                    <a:prstGeom prst="rect">
                      <a:avLst/>
                    </a:prstGeom>
                    <a:noFill/>
                    <a:ln w="9525">
                      <a:noFill/>
                      <a:miter lim="800000"/>
                      <a:headEnd/>
                      <a:tailEnd/>
                    </a:ln>
                  </pic:spPr>
                </pic:pic>
              </a:graphicData>
            </a:graphic>
          </wp:anchor>
        </w:drawing>
      </w:r>
      <w:r/>
    </w:p>
    <w:sectPr>
      <w:footerReference w:type="default" r:id="rId5"/>
      <w:type w:val="nextPage"/>
      <w:pgSz w:w="11906" w:h="16838"/>
      <w:pgMar w:left="1440" w:right="1440" w:header="0" w:top="1276" w:footer="708" w:bottom="127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pPr>
    <w:r>
      <w:rPr/>
      <w:fldChar w:fldCharType="begin"/>
    </w:r>
    <w:r>
      <w:instrText> PAGE </w:instrText>
    </w:r>
    <w:r>
      <w:fldChar w:fldCharType="separate"/>
    </w:r>
    <w:r>
      <w:t>4</w:t>
    </w:r>
    <w:r>
      <w:fldChar w:fldCharType="end"/>
    </w:r>
    <w:r/>
  </w:p>
  <w:p>
    <w:pPr>
      <w:pStyle w:val="Footer"/>
    </w:pPr>
    <w:r>
      <w:rPr/>
    </w: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IE" w:eastAsia="en-US" w:bidi="ar-SA"/>
      </w:rPr>
    </w:rPrDefault>
    <w:pPrDefault>
      <w:pPr>
        <w:spacing w:lineRule="auto" w:line="276"/>
      </w:pPr>
    </w:pPrDefault>
  </w:docDefaults>
  <w:style w:type="paragraph" w:styleId="Normal">
    <w:name w:val="Normal"/>
    <w:pPr>
      <w:widowControl/>
      <w:suppressAutoHyphens w:val="true"/>
      <w:kinsoku w:val="true"/>
      <w:overflowPunct w:val="true"/>
      <w:autoSpaceDE w:val="true"/>
      <w:bidi w:val="0"/>
      <w:spacing w:lineRule="auto" w:line="276" w:before="0" w:after="200"/>
      <w:jc w:val="left"/>
    </w:pPr>
    <w:rPr>
      <w:rFonts w:ascii="Calibri" w:hAnsi="Calibri" w:eastAsia="Calibri" w:cs="Tahoma"/>
      <w:color w:val="auto"/>
      <w:sz w:val="22"/>
      <w:szCs w:val="22"/>
      <w:lang w:val="en-IE" w:eastAsia="en-US" w:bidi="ar-SA"/>
    </w:rPr>
  </w:style>
  <w:style w:type="paragraph" w:styleId="Heading1">
    <w:name w:val="Heading 1"/>
    <w:basedOn w:val="Normal"/>
    <w:next w:val="Normal"/>
    <w:pPr>
      <w:keepNext/>
      <w:keepLines/>
      <w:numPr>
        <w:ilvl w:val="0"/>
        <w:numId w:val="0"/>
      </w:numPr>
      <w:spacing w:before="480" w:after="0"/>
      <w:outlineLvl w:val="0"/>
    </w:pPr>
    <w:rPr>
      <w:rFonts w:ascii="Cambria" w:hAnsi="Cambria" w:eastAsia="Calibri" w:cs="Tahoma"/>
      <w:b/>
      <w:bCs/>
      <w:color w:val="365F91"/>
      <w:sz w:val="28"/>
      <w:szCs w:val="28"/>
    </w:rPr>
  </w:style>
  <w:style w:type="paragraph" w:styleId="Heading2">
    <w:name w:val="Heading 2"/>
    <w:basedOn w:val="Normal"/>
    <w:pPr>
      <w:numPr>
        <w:ilvl w:val="0"/>
        <w:numId w:val="0"/>
      </w:numPr>
      <w:spacing w:lineRule="auto" w:line="240" w:before="280" w:after="280"/>
      <w:outlineLvl w:val="1"/>
    </w:pPr>
    <w:rPr>
      <w:rFonts w:ascii="Times New Roman" w:hAnsi="Times New Roman" w:eastAsia="Times New Roman" w:cs="Times New Roman"/>
      <w:b/>
      <w:bCs/>
      <w:sz w:val="36"/>
      <w:szCs w:val="36"/>
      <w:lang w:eastAsia="en-IE"/>
    </w:rPr>
  </w:style>
  <w:style w:type="character" w:styleId="DefaultParagraphFont">
    <w:name w:val="Default Paragraph Font"/>
    <w:rPr/>
  </w:style>
  <w:style w:type="character" w:styleId="Heading2Char">
    <w:name w:val="Heading 2 Char"/>
    <w:basedOn w:val="DefaultParagraphFont"/>
    <w:rPr>
      <w:rFonts w:ascii="Times New Roman" w:hAnsi="Times New Roman" w:eastAsia="Times New Roman" w:cs="Times New Roman"/>
      <w:b/>
      <w:bCs/>
      <w:sz w:val="36"/>
      <w:szCs w:val="36"/>
      <w:lang w:eastAsia="en-IE"/>
    </w:rPr>
  </w:style>
  <w:style w:type="character" w:styleId="Appleconvertedspace">
    <w:name w:val="apple-converted-space"/>
    <w:basedOn w:val="DefaultParagraphFont"/>
    <w:rPr/>
  </w:style>
  <w:style w:type="character" w:styleId="HeaderChar">
    <w:name w:val="Header Char"/>
    <w:basedOn w:val="DefaultParagraphFont"/>
    <w:rPr/>
  </w:style>
  <w:style w:type="character" w:styleId="FooterChar">
    <w:name w:val="Footer Char"/>
    <w:basedOn w:val="DefaultParagraphFont"/>
    <w:rPr/>
  </w:style>
  <w:style w:type="character" w:styleId="Heading1Char">
    <w:name w:val="Heading 1 Char"/>
    <w:basedOn w:val="DefaultParagraphFont"/>
    <w:rPr>
      <w:rFonts w:ascii="Cambria" w:hAnsi="Cambria" w:eastAsia="Calibri" w:cs="Tahoma"/>
      <w:b/>
      <w:bCs/>
      <w:color w:val="365F91"/>
      <w:sz w:val="28"/>
      <w:szCs w:val="28"/>
    </w:rPr>
  </w:style>
  <w:style w:type="character" w:styleId="BalloonTextChar">
    <w:name w:val="Balloon Text Char"/>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NormalWeb">
    <w:name w:val="Normal (Web)"/>
    <w:basedOn w:val="Normal"/>
    <w:pPr>
      <w:spacing w:lineRule="auto" w:line="240" w:before="280" w:after="280"/>
    </w:pPr>
    <w:rPr>
      <w:rFonts w:ascii="Times New Roman" w:hAnsi="Times New Roman" w:eastAsia="Times New Roman" w:cs="Times New Roman"/>
      <w:sz w:val="24"/>
      <w:szCs w:val="24"/>
      <w:lang w:eastAsia="en-IE"/>
    </w:rPr>
  </w:style>
  <w:style w:type="paragraph" w:styleId="WWTextBody">
    <w:name w:val="WW-Text Body"/>
    <w:basedOn w:val="Normal"/>
    <w:pPr>
      <w:widowControl w:val="false"/>
      <w:suppressAutoHyphens w:val="true"/>
      <w:spacing w:lineRule="auto" w:line="288" w:before="0" w:after="140"/>
    </w:pPr>
    <w:rPr>
      <w:rFonts w:ascii="Liberation Serif;Times New Roma" w:hAnsi="Liberation Serif;Times New Roma" w:eastAsia="SimSun;宋体" w:cs="Mangal"/>
      <w:color w:val="00000A"/>
      <w:sz w:val="24"/>
      <w:szCs w:val="24"/>
      <w:lang w:eastAsia="zh-CN" w:bidi="hi-IN"/>
    </w:rPr>
  </w:style>
  <w:style w:type="paragraph" w:styleId="Header">
    <w:name w:val="Header"/>
    <w:basedOn w:val="Normal"/>
    <w:pPr>
      <w:tabs>
        <w:tab w:val="center" w:pos="4513" w:leader="none"/>
        <w:tab w:val="right" w:pos="9026" w:leader="none"/>
      </w:tabs>
      <w:spacing w:lineRule="auto" w:line="240" w:before="0" w:after="0"/>
    </w:pPr>
    <w:rPr/>
  </w:style>
  <w:style w:type="paragraph" w:styleId="Footer">
    <w:name w:val="Footer"/>
    <w:basedOn w:val="Normal"/>
    <w:pPr>
      <w:tabs>
        <w:tab w:val="center" w:pos="4513" w:leader="none"/>
        <w:tab w:val="right" w:pos="9026" w:leader="none"/>
      </w:tabs>
      <w:spacing w:lineRule="auto" w:line="240" w:before="0" w:after="0"/>
    </w:pPr>
    <w:rPr/>
  </w:style>
  <w:style w:type="paragraph" w:styleId="BalloonText">
    <w:name w:val="Balloon Text"/>
    <w:basedOn w:val="Normal"/>
    <w:pPr>
      <w:spacing w:lineRule="auto" w:line="240" w:before="0" w:after="0"/>
    </w:pPr>
    <w:rPr>
      <w:rFonts w:ascii="Tahoma" w:hAnsi="Tahoma" w:cs="Tahoma"/>
      <w:sz w:val="16"/>
      <w:szCs w:val="16"/>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10062</TotalTime>
  <Application>LibreOffice/4.3.0.4$Windows_x86 LibreOffice_project/62ad5818884a2fc2e5780dd45466868d41009ec0</Application>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2016-07-20T10:20:00Z</dcterms:created>
  <dc:creator>User</dc:creator>
  <dc:language>en-IE</dc:language>
  <cp:lastPrinted>2016-07-21T13:46:00Z</cp:lastPrinted>
  <dcterms:modified xsi:type="dcterms:W3CDTF">2017-05-18T09:52:43Z</dcterms:modified>
  <cp:revision>45</cp:revision>
</cp:coreProperties>
</file>